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pacing w:beforeAutospacing="0" w:before="240" w:after="280"/>
        <w:ind w:left="709"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  <w:t xml:space="preserve">Samodzielny Publiczny Zespół Zakładów </w:t>
      </w:r>
    </w:p>
    <w:p>
      <w:pPr>
        <w:pStyle w:val="NormalWeb"/>
        <w:spacing w:beforeAutospacing="0" w:before="240" w:after="280"/>
        <w:ind w:left="709"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  <w:t>Opieki Zdrowotnej w Staszowie</w:t>
      </w:r>
    </w:p>
    <w:p>
      <w:pPr>
        <w:pStyle w:val="NormalWeb"/>
        <w:spacing w:beforeAutospacing="0" w:before="240" w:after="280"/>
        <w:ind w:left="709" w:hanging="0"/>
        <w:jc w:val="center"/>
        <w:rPr>
          <w:rFonts w:ascii="Arial" w:hAnsi="Arial" w:cs="Arial"/>
        </w:rPr>
      </w:pPr>
      <w:r>
        <w:rPr>
          <w:rFonts w:cs="Arial" w:ascii="Arial" w:hAnsi="Arial"/>
        </w:rPr>
        <w:t>28-200 Staszów, ul. 11 Listopada 78</w:t>
      </w:r>
    </w:p>
    <w:p>
      <w:pPr>
        <w:pStyle w:val="Normal"/>
        <w:spacing w:before="1560" w:after="0"/>
        <w:jc w:val="right"/>
        <w:rPr>
          <w:rFonts w:ascii="Arial" w:hAnsi="Arial" w:cs="Arial"/>
        </w:rPr>
      </w:pPr>
      <w:r>
        <w:rPr>
          <w:rFonts w:cs="Arial" w:ascii="Arial" w:hAnsi="Arial"/>
        </w:rPr>
        <w:t>Egzemplarz nr  1</w:t>
      </w:r>
    </w:p>
    <w:p>
      <w:pPr>
        <w:pStyle w:val="Normal"/>
        <w:spacing w:before="1560" w:after="0"/>
        <w:jc w:val="center"/>
        <w:rPr>
          <w:rFonts w:ascii="Arial" w:hAnsi="Arial" w:cs="Arial"/>
          <w:sz w:val="56"/>
          <w:szCs w:val="56"/>
        </w:rPr>
      </w:pPr>
      <w:r>
        <w:rPr>
          <w:rFonts w:cs="Arial" w:ascii="Arial" w:hAnsi="Arial"/>
          <w:sz w:val="56"/>
          <w:szCs w:val="56"/>
        </w:rPr>
        <w:t>INSTRUKCJA OPERACYJNA</w:t>
        <w:br/>
        <w:t xml:space="preserve">LĄDOWISKA </w:t>
        <w:br/>
        <w:t xml:space="preserve">(STASZÓW SZPITAL) </w:t>
      </w:r>
    </w:p>
    <w:p>
      <w:pPr>
        <w:pStyle w:val="Normal"/>
        <w:spacing w:before="2400" w:after="24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Położenie lądowiska:</w:t>
      </w:r>
    </w:p>
    <w:p>
      <w:pPr>
        <w:pStyle w:val="Normal"/>
        <w:spacing w:before="0" w:after="24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Gmina: - Staszów</w:t>
      </w:r>
    </w:p>
    <w:p>
      <w:pPr>
        <w:pStyle w:val="Normal"/>
        <w:spacing w:before="0" w:after="24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Powiat: - Staszów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Województwo: - świętokrzyskie</w:t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(Staszów, marzec 2019)</w:t>
      </w:r>
    </w:p>
    <w:p>
      <w:pPr>
        <w:sectPr>
          <w:footerReference w:type="default" r:id="rId2"/>
          <w:type w:val="nextPage"/>
          <w:pgSz w:w="11906" w:h="16838"/>
          <w:pgMar w:left="851" w:right="1418" w:header="0" w:top="1418" w:footer="709" w:bottom="851" w:gutter="0"/>
          <w:pgNumType w:start="1" w:fmt="decimal"/>
          <w:formProt w:val="false"/>
          <w:textDirection w:val="lrTb"/>
          <w:docGrid w:type="default" w:linePitch="360" w:charSpace="0"/>
        </w:sect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WYDANIE II</w:t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851" w:right="1418" w:header="0" w:top="1418" w:footer="709" w:bottom="851" w:gutter="0"/>
          <w:pgNumType w:start="1" w:fmt="decimal"/>
          <w:formProt w:val="false"/>
          <w:textDirection w:val="lrTb"/>
          <w:docGrid w:type="default" w:linePitch="360" w:charSpace="0"/>
        </w:sectPr>
        <w:pStyle w:val="Normal"/>
        <w:spacing w:before="6000" w:after="0"/>
        <w:jc w:val="center"/>
        <w:rPr>
          <w:rFonts w:ascii="Arial" w:hAnsi="Arial" w:cs="Arial"/>
        </w:rPr>
      </w:pPr>
      <w:r>
        <w:rPr>
          <w:rFonts w:cs="Arial" w:ascii="Arial" w:hAnsi="Arial"/>
          <w:b/>
          <w:sz w:val="32"/>
          <w:szCs w:val="32"/>
        </w:rPr>
        <w:t xml:space="preserve">STRONA WOLNA </w:t>
      </w:r>
    </w:p>
    <w:p>
      <w:pPr>
        <w:pStyle w:val="Normal"/>
        <w:spacing w:lineRule="auto" w:line="360" w:before="1560" w:after="3600"/>
        <w:jc w:val="center"/>
        <w:rPr>
          <w:rFonts w:ascii="Arial" w:hAnsi="Arial" w:cs="Arial"/>
          <w:b/>
          <w:b/>
        </w:rPr>
      </w:pPr>
      <w:bookmarkStart w:id="16" w:name="_Toc361221131"/>
      <w:bookmarkEnd w:id="16"/>
      <w:r>
        <w:rPr>
          <w:b/>
        </w:rPr>
        <w:t>WYKAZ UŻYTKOWNIKÓW INSTRUKCJI</w:t>
      </w:r>
    </w:p>
    <w:tbl>
      <w:tblPr>
        <w:tblW w:w="9777" w:type="dxa"/>
        <w:jc w:val="left"/>
        <w:tblInd w:w="-15" w:type="dxa"/>
        <w:tblLayout w:type="fixed"/>
        <w:tblCellMar>
          <w:top w:w="0" w:type="dxa"/>
          <w:left w:w="55" w:type="dxa"/>
          <w:bottom w:w="0" w:type="dxa"/>
          <w:right w:w="70" w:type="dxa"/>
        </w:tblCellMar>
        <w:tblLook w:val="0000"/>
      </w:tblPr>
      <w:tblGrid>
        <w:gridCol w:w="1346"/>
        <w:gridCol w:w="8430"/>
      </w:tblGrid>
      <w:tr>
        <w:trPr>
          <w:trHeight w:val="525" w:hRule="atLeast"/>
        </w:trPr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agwek2"/>
              <w:widowControl w:val="false"/>
              <w:spacing w:lineRule="auto" w:line="240"/>
              <w:rPr>
                <w:b w:val="false"/>
                <w:b w:val="false"/>
                <w:bCs w:val="false"/>
                <w:sz w:val="22"/>
              </w:rPr>
            </w:pPr>
            <w:bookmarkStart w:id="17" w:name="_Toc362946878"/>
            <w:bookmarkStart w:id="18" w:name="_Toc361221132"/>
            <w:r>
              <w:rPr>
                <w:sz w:val="22"/>
              </w:rPr>
              <w:t>Numer</w:t>
            </w:r>
            <w:bookmarkEnd w:id="17"/>
            <w:bookmarkEnd w:id="18"/>
            <w:r>
              <w:rPr>
                <w:bCs w:val="false"/>
                <w:sz w:val="22"/>
              </w:rPr>
              <w:t>egz</w:t>
            </w:r>
            <w:r>
              <w:rPr>
                <w:b w:val="false"/>
                <w:bCs w:val="false"/>
                <w:sz w:val="22"/>
              </w:rPr>
              <w:t>.</w:t>
            </w:r>
          </w:p>
        </w:tc>
        <w:tc>
          <w:tcPr>
            <w:tcW w:w="8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</w:rPr>
            </w:pPr>
            <w:bookmarkStart w:id="19" w:name="_Toc361221133"/>
            <w:bookmarkEnd w:id="19"/>
            <w:r>
              <w:rPr>
                <w:b/>
              </w:rPr>
              <w:t>Nazwa użytkownika</w:t>
            </w:r>
          </w:p>
        </w:tc>
      </w:tr>
      <w:tr>
        <w:trPr>
          <w:trHeight w:val="561" w:hRule="atLeast"/>
        </w:trPr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360"/>
              <w:rPr>
                <w:rFonts w:ascii="Arial" w:hAnsi="Arial" w:cs="Arial"/>
                <w:b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</w:r>
          </w:p>
        </w:tc>
        <w:tc>
          <w:tcPr>
            <w:tcW w:w="8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>(Zarządzający)  SPZZOZ w Staszowie</w:t>
            </w:r>
          </w:p>
        </w:tc>
      </w:tr>
      <w:tr>
        <w:trPr>
          <w:trHeight w:val="569" w:hRule="atLeast"/>
        </w:trPr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360"/>
              <w:rPr>
                <w:rFonts w:ascii="Arial" w:hAnsi="Arial" w:cs="Arial"/>
                <w:b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</w:r>
          </w:p>
        </w:tc>
        <w:tc>
          <w:tcPr>
            <w:tcW w:w="8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 xml:space="preserve">Urząd Lotnictwa Cywilnego </w:t>
            </w:r>
          </w:p>
        </w:tc>
      </w:tr>
      <w:tr>
        <w:trPr>
          <w:trHeight w:val="549" w:hRule="atLeast"/>
        </w:trPr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360"/>
              <w:rPr>
                <w:rFonts w:ascii="Arial" w:hAnsi="Arial" w:cs="Arial"/>
                <w:b/>
                <w:b/>
                <w:bCs/>
                <w:sz w:val="22"/>
              </w:rPr>
            </w:pPr>
            <w:r>
              <w:rPr>
                <w:rFonts w:cs="Arial" w:ascii="Arial" w:hAnsi="Arial"/>
                <w:b/>
                <w:bCs/>
                <w:sz w:val="22"/>
              </w:rPr>
            </w:r>
          </w:p>
        </w:tc>
        <w:tc>
          <w:tcPr>
            <w:tcW w:w="8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rPr>
                <w:rFonts w:ascii="Arial" w:hAnsi="Arial" w:cs="Arial"/>
                <w:sz w:val="22"/>
              </w:rPr>
            </w:pPr>
            <w:r>
              <w:rPr>
                <w:rFonts w:cs="Arial" w:ascii="Arial" w:hAnsi="Arial"/>
                <w:sz w:val="22"/>
              </w:rPr>
              <w:t xml:space="preserve">Polska Agencja Żeglugi Powietrznej </w:t>
            </w:r>
          </w:p>
        </w:tc>
      </w:tr>
    </w:tbl>
    <w:p>
      <w:pPr>
        <w:sectPr>
          <w:headerReference w:type="default" r:id="rId5"/>
          <w:footerReference w:type="default" r:id="rId6"/>
          <w:type w:val="nextPage"/>
          <w:pgSz w:w="11906" w:h="16838"/>
          <w:pgMar w:left="851" w:right="1418" w:header="709" w:top="1418" w:footer="709" w:bottom="851" w:gutter="0"/>
          <w:pgNumType w:start="3" w:fmt="decimal"/>
          <w:formProt w:val="false"/>
          <w:textDirection w:val="lrTb"/>
          <w:docGrid w:type="default" w:linePitch="360" w:charSpace="0"/>
        </w:sectPr>
      </w:pPr>
    </w:p>
    <w:p>
      <w:pPr>
        <w:sectPr>
          <w:headerReference w:type="default" r:id="rId7"/>
          <w:footerReference w:type="default" r:id="rId8"/>
          <w:type w:val="nextPage"/>
          <w:pgSz w:w="11906" w:h="16838"/>
          <w:pgMar w:left="851" w:right="1418" w:header="709" w:top="1418" w:footer="709" w:bottom="851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before="6000" w:after="0"/>
        <w:jc w:val="center"/>
        <w:rPr>
          <w:rFonts w:ascii="Arial" w:hAnsi="Arial" w:cs="Arial"/>
          <w:b/>
          <w:b/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 xml:space="preserve">STRONA WOLNA </w:t>
      </w:r>
    </w:p>
    <w:p>
      <w:pPr>
        <w:pStyle w:val="Nagwek3"/>
        <w:spacing w:lineRule="auto" w:line="240" w:before="240" w:after="240"/>
        <w:ind w:left="0" w:hanging="0"/>
        <w:jc w:val="center"/>
        <w:rPr/>
      </w:pPr>
      <w:bookmarkStart w:id="36" w:name="_Toc362946879"/>
      <w:bookmarkStart w:id="37" w:name="_Toc361221134"/>
      <w:bookmarkEnd w:id="36"/>
      <w:bookmarkEnd w:id="37"/>
      <w:r>
        <w:rPr/>
        <w:t>ZMIANY I UZUPEŁNIENIA</w:t>
      </w:r>
    </w:p>
    <w:tbl>
      <w:tblPr>
        <w:tblW w:w="9777" w:type="dxa"/>
        <w:jc w:val="left"/>
        <w:tblInd w:w="-15" w:type="dxa"/>
        <w:tblLayout w:type="fixed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1950"/>
        <w:gridCol w:w="2837"/>
        <w:gridCol w:w="2641"/>
        <w:gridCol w:w="2348"/>
      </w:tblGrid>
      <w:tr>
        <w:trPr>
          <w:trHeight w:val="799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STRONA NR 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ZMIANA NR/ROK 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DATA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OBOWIĄZYWANIA</w:t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PODPIS </w:t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0/2019 Wydanie II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Marzec 2019 </w:t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2</w:t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2019 karta uzgodnień</w:t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Marzec 2019 </w:t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FF0000"/>
              </w:rPr>
            </w:pPr>
            <w:r>
              <w:rPr>
                <w:color w:val="FF0000"/>
              </w:rPr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97" w:hRule="atLeast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sectPr>
          <w:headerReference w:type="default" r:id="rId9"/>
          <w:footerReference w:type="default" r:id="rId10"/>
          <w:type w:val="nextPage"/>
          <w:pgSz w:w="11906" w:h="16838"/>
          <w:pgMar w:left="851" w:right="1418" w:header="709" w:top="1418" w:footer="709" w:bottom="851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 w:before="240" w:after="24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LISTA KONTROLNA STRON </w:t>
      </w:r>
    </w:p>
    <w:tbl>
      <w:tblPr>
        <w:tblW w:w="3544" w:type="dxa"/>
        <w:jc w:val="left"/>
        <w:tblInd w:w="3212" w:type="dxa"/>
        <w:tblLayout w:type="fixed"/>
        <w:tblCellMar>
          <w:top w:w="0" w:type="dxa"/>
          <w:left w:w="93" w:type="dxa"/>
          <w:bottom w:w="0" w:type="dxa"/>
          <w:right w:w="108" w:type="dxa"/>
        </w:tblCellMar>
        <w:tblLook w:val="04a0"/>
      </w:tblPr>
      <w:tblGrid>
        <w:gridCol w:w="1661"/>
        <w:gridCol w:w="1882"/>
      </w:tblGrid>
      <w:tr>
        <w:trPr>
          <w:trHeight w:val="590" w:hRule="atLeast"/>
        </w:trPr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STRONA</w:t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DATA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  <w:tr>
        <w:trPr/>
        <w:tc>
          <w:tcPr>
            <w:tcW w:w="16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36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</w:rPr>
              <w:t>marzec 2019</w:t>
            </w:r>
          </w:p>
        </w:tc>
      </w:tr>
    </w:tbl>
    <w:p>
      <w:pPr>
        <w:sectPr>
          <w:headerReference w:type="default" r:id="rId11"/>
          <w:footerReference w:type="default" r:id="rId12"/>
          <w:type w:val="nextPage"/>
          <w:pgSz w:w="11906" w:h="16838"/>
          <w:pgMar w:left="851" w:right="1418" w:header="709" w:top="1418" w:footer="709" w:bottom="851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Annotationtext"/>
        <w:spacing w:lineRule="auto" w:line="360"/>
        <w:ind w:left="709" w:hanging="709"/>
        <w:jc w:val="center"/>
        <w:rPr>
          <w:rFonts w:ascii="Arial" w:hAnsi="Arial" w:cs="Arial"/>
          <w:b/>
          <w:b/>
          <w:bCs/>
          <w:sz w:val="40"/>
          <w:szCs w:val="32"/>
        </w:rPr>
      </w:pPr>
      <w:r>
        <w:rPr>
          <w:rFonts w:cs="Arial" w:ascii="Arial" w:hAnsi="Arial"/>
          <w:b/>
          <w:sz w:val="24"/>
        </w:rPr>
        <w:t>SPIS TREŚCI</w:t>
      </w:r>
    </w:p>
    <w:p>
      <w:pPr>
        <w:pStyle w:val="Normal"/>
        <w:tabs>
          <w:tab w:val="clear" w:pos="709"/>
          <w:tab w:val="right" w:pos="9639" w:leader="dot"/>
        </w:tabs>
        <w:spacing w:lineRule="auto" w:line="360"/>
        <w:ind w:left="426" w:hanging="426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  <w:sz w:val="22"/>
        </w:rPr>
        <w:t>CZĘŚĆ ADMINISTRACYJNA</w:t>
        <w:tab/>
        <w:t>1-8</w:t>
      </w:r>
    </w:p>
    <w:p>
      <w:pPr>
        <w:pStyle w:val="Normal"/>
        <w:tabs>
          <w:tab w:val="clear" w:pos="709"/>
          <w:tab w:val="right" w:pos="9639" w:leader="dot"/>
        </w:tabs>
        <w:spacing w:lineRule="auto" w:line="360"/>
        <w:ind w:left="426" w:hanging="426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  <w:sz w:val="22"/>
          <w:szCs w:val="22"/>
        </w:rPr>
        <w:t>1.</w:t>
        <w:tab/>
        <w:t>DANE OPERACYJNO – TECHNICZNE</w:t>
        <w:tab/>
      </w:r>
      <w:r>
        <w:rPr>
          <w:rFonts w:cs="Arial" w:ascii="Arial" w:hAnsi="Arial"/>
          <w:b/>
        </w:rPr>
        <w:t>9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1.1.</w:t>
      </w:r>
      <w:r>
        <w:rPr>
          <w:rFonts w:cs="Arial" w:ascii="Arial" w:hAnsi="Arial"/>
          <w:b/>
          <w:bCs/>
          <w:sz w:val="20"/>
          <w:szCs w:val="20"/>
        </w:rPr>
        <w:tab/>
      </w:r>
      <w:r>
        <w:rPr>
          <w:rFonts w:cs="Arial" w:ascii="Arial" w:hAnsi="Arial"/>
          <w:bCs/>
          <w:sz w:val="20"/>
          <w:szCs w:val="20"/>
        </w:rPr>
        <w:t>Współrzędne geograficzne punktu odniesienia lądowiska wg WGS-84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1.2.</w:t>
        <w:tab/>
        <w:t>Odległość lądowiska do najbliższej miejscowości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1.3.</w:t>
        <w:tab/>
        <w:t>Informacje dotyczące powierzchni terenu lądowiska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1.4.</w:t>
        <w:tab/>
        <w:t>Częstotliwość, sygnał radiowy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1.5.</w:t>
        <w:tab/>
        <w:t>Wzniesienie punktu odniesienia lądowiska nad poziom morza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1.6.</w:t>
        <w:tab/>
        <w:t>Opis przeznaczenia lądowiska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>1.7.</w:t>
        <w:tab/>
        <w:t>Określenie warunków korzystania z lądowiska</w:t>
      </w:r>
    </w:p>
    <w:p>
      <w:pPr>
        <w:pStyle w:val="Normal"/>
        <w:tabs>
          <w:tab w:val="clear" w:pos="709"/>
          <w:tab w:val="right" w:pos="9639" w:leader="dot"/>
        </w:tabs>
        <w:spacing w:lineRule="auto" w:line="360"/>
        <w:ind w:left="426" w:hanging="426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2.</w:t>
        <w:tab/>
        <w:t>CHARAKTERYSTYKA LĄDOWISKA</w:t>
        <w:tab/>
        <w:t>10-11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2.1.</w:t>
        <w:tab/>
        <w:t>Wymiary drogi startowej /pola wzlotów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2.2.</w:t>
        <w:tab/>
        <w:t>Główny kierunek startu/lądowania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2.3.</w:t>
        <w:tab/>
        <w:t>Oznaczenie drogi startowej/pola wzlotów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2.4.</w:t>
        <w:tab/>
        <w:t>Opis rodzaju nawierzchni lądowiska – pasa startowego/drogi startowej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2.5.</w:t>
        <w:tab/>
        <w:t>Obsługa statków powietrznych /techniczna śmigłowców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2.6.</w:t>
        <w:tab/>
        <w:t>Ogrodzenie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2.7.</w:t>
        <w:tab/>
        <w:t>Oznaczenie strefy przyziemienia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2.8.</w:t>
        <w:tab/>
        <w:t>Droga dojazdowa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2.9.</w:t>
        <w:tab/>
        <w:t>Przestrzeń powietrzna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2.10.</w:t>
        <w:tab/>
        <w:t>Charakterystyka przedpola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2.11.</w:t>
        <w:tab/>
        <w:t>Procedury wykonywania lotów z lądowiska oraz informacje o ograniczeniach lokalnych</w:t>
      </w:r>
    </w:p>
    <w:p>
      <w:pPr>
        <w:pStyle w:val="Normal"/>
        <w:tabs>
          <w:tab w:val="clear" w:pos="709"/>
          <w:tab w:val="right" w:pos="9639" w:leader="dot"/>
        </w:tabs>
        <w:spacing w:lineRule="auto" w:line="360"/>
        <w:ind w:left="426" w:hanging="426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3.</w:t>
        <w:tab/>
        <w:t>SYTUACJE SZCZEGÓLNE</w:t>
        <w:tab/>
        <w:t>10-11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3.1.</w:t>
        <w:tab/>
        <w:t>Pola awaryjnych lądowań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3.2.</w:t>
        <w:tab/>
        <w:t>Zasady wznowienia orientacji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3.3.</w:t>
        <w:tab/>
        <w:t>Lądowiska (lotniska) zapasowe</w:t>
      </w:r>
    </w:p>
    <w:p>
      <w:pPr>
        <w:pStyle w:val="Normal"/>
        <w:tabs>
          <w:tab w:val="clear" w:pos="709"/>
          <w:tab w:val="right" w:pos="9639" w:leader="dot"/>
        </w:tabs>
        <w:spacing w:lineRule="auto" w:line="360"/>
        <w:ind w:left="426" w:hanging="42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4.</w:t>
        <w:tab/>
        <w:t>WSKAŹNIK KIERUNKU WIATRU</w:t>
        <w:tab/>
        <w:t>12</w:t>
      </w:r>
    </w:p>
    <w:p>
      <w:pPr>
        <w:pStyle w:val="Normal"/>
        <w:tabs>
          <w:tab w:val="clear" w:pos="709"/>
          <w:tab w:val="right" w:pos="9639" w:leader="dot"/>
        </w:tabs>
        <w:spacing w:lineRule="auto" w:line="360"/>
        <w:ind w:left="426" w:hanging="42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5.</w:t>
        <w:tab/>
        <w:t>POMOCE RADIONAWIGACYJNE</w:t>
        <w:tab/>
        <w:t>12</w:t>
      </w:r>
    </w:p>
    <w:p>
      <w:pPr>
        <w:pStyle w:val="Normal"/>
        <w:tabs>
          <w:tab w:val="clear" w:pos="709"/>
          <w:tab w:val="right" w:pos="9639" w:leader="dot"/>
        </w:tabs>
        <w:spacing w:lineRule="auto" w:line="360"/>
        <w:ind w:left="426" w:hanging="426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6.</w:t>
        <w:tab/>
        <w:t>POMOC MEDYCZNA</w:t>
        <w:tab/>
        <w:t>12</w:t>
      </w:r>
    </w:p>
    <w:p>
      <w:pPr>
        <w:pStyle w:val="Normal"/>
        <w:tabs>
          <w:tab w:val="clear" w:pos="709"/>
          <w:tab w:val="right" w:pos="9639" w:leader="dot"/>
        </w:tabs>
        <w:spacing w:lineRule="auto" w:line="360"/>
        <w:ind w:left="426" w:hanging="426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7.</w:t>
        <w:tab/>
        <w:t>POSTERUNEK POLICJI</w:t>
        <w:tab/>
        <w:t>12</w:t>
      </w:r>
    </w:p>
    <w:p>
      <w:pPr>
        <w:pStyle w:val="Normal"/>
        <w:tabs>
          <w:tab w:val="clear" w:pos="709"/>
          <w:tab w:val="right" w:pos="9639" w:leader="dot"/>
        </w:tabs>
        <w:spacing w:lineRule="auto" w:line="360"/>
        <w:ind w:left="426" w:hanging="426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8.</w:t>
        <w:tab/>
        <w:t>STRAŻ POŻARNA</w:t>
        <w:tab/>
        <w:t>12</w:t>
      </w:r>
    </w:p>
    <w:p>
      <w:pPr>
        <w:pStyle w:val="Normal"/>
        <w:tabs>
          <w:tab w:val="clear" w:pos="709"/>
          <w:tab w:val="right" w:pos="9639" w:leader="dot"/>
        </w:tabs>
        <w:spacing w:lineRule="auto" w:line="360"/>
        <w:ind w:left="426" w:hanging="426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</w:rPr>
        <w:t>9</w:t>
      </w:r>
      <w:r>
        <w:rPr>
          <w:rFonts w:cs="Arial" w:ascii="Arial" w:hAnsi="Arial"/>
          <w:b/>
          <w:sz w:val="22"/>
          <w:szCs w:val="22"/>
        </w:rPr>
        <w:t>.</w:t>
        <w:tab/>
        <w:t>INFORMACJE ADMINISTRACYJNE</w:t>
        <w:tab/>
        <w:t>13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9.1.</w:t>
        <w:tab/>
        <w:t>Zarządzający lądowiskiem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9.2.</w:t>
        <w:tab/>
        <w:t xml:space="preserve">Użytkownik lądowiska </w:t>
      </w:r>
    </w:p>
    <w:p>
      <w:pPr>
        <w:pStyle w:val="Normal"/>
        <w:tabs>
          <w:tab w:val="clear" w:pos="709"/>
          <w:tab w:val="left" w:pos="9639" w:leader="none"/>
        </w:tabs>
        <w:spacing w:lineRule="auto" w:line="36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9.3.</w:t>
        <w:tab/>
        <w:t>Użytkownicy lądowiska bazujący na stałe</w:t>
      </w:r>
    </w:p>
    <w:p>
      <w:pPr>
        <w:pStyle w:val="Normal"/>
        <w:tabs>
          <w:tab w:val="clear" w:pos="709"/>
          <w:tab w:val="right" w:pos="9639" w:leader="dot"/>
        </w:tabs>
        <w:spacing w:lineRule="auto" w:line="360"/>
        <w:ind w:left="426" w:hanging="426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10.</w:t>
        <w:tab/>
        <w:t>ŁĄCZNOŚĆ Z AMC/ATS</w:t>
        <w:tab/>
        <w:t>13</w:t>
      </w:r>
    </w:p>
    <w:p>
      <w:pPr>
        <w:sectPr>
          <w:headerReference w:type="default" r:id="rId13"/>
          <w:footerReference w:type="default" r:id="rId14"/>
          <w:type w:val="nextPage"/>
          <w:pgSz w:w="11906" w:h="16838"/>
          <w:pgMar w:left="851" w:right="1418" w:header="709" w:top="1418" w:footer="410" w:bottom="851" w:gutter="0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9"/>
          <w:tab w:val="right" w:pos="9639" w:leader="dot"/>
        </w:tabs>
        <w:spacing w:lineRule="auto" w:line="360"/>
        <w:ind w:left="426" w:hanging="426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11.</w:t>
        <w:tab/>
        <w:t>OSŁONA METEOROLOGICZNA</w:t>
        <w:tab/>
        <w:t>13</w:t>
      </w:r>
    </w:p>
    <w:p>
      <w:pPr>
        <w:pStyle w:val="NormalWeb"/>
        <w:spacing w:lineRule="auto" w:line="360" w:before="280" w:after="280"/>
        <w:rPr>
          <w:rFonts w:ascii="Arial" w:hAnsi="Arial" w:cs="Arial"/>
          <w:b/>
          <w:b/>
          <w:i/>
          <w:i/>
          <w:sz w:val="20"/>
        </w:rPr>
      </w:pPr>
      <w:r>
        <w:rPr>
          <w:rFonts w:cs="Arial" w:ascii="Arial" w:hAnsi="Arial"/>
          <w:b/>
          <w:i/>
          <w:sz w:val="20"/>
        </w:rPr>
        <w:t>ZAŁĄCZNIKI:</w:t>
      </w:r>
    </w:p>
    <w:p>
      <w:pPr>
        <w:pStyle w:val="NormalWeb"/>
        <w:bidi w:val="0"/>
        <w:spacing w:lineRule="auto" w:line="240" w:before="280" w:after="280"/>
        <w:ind w:left="1418" w:hanging="1418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Załącznik nr 1:</w:t>
        <w:tab/>
        <w:t>plan lądowiska w postaci mapy w skali nie większej niż1:5000 określający:</w:t>
      </w:r>
    </w:p>
    <w:p>
      <w:pPr>
        <w:pStyle w:val="NormalWeb"/>
        <w:numPr>
          <w:ilvl w:val="0"/>
          <w:numId w:val="4"/>
        </w:numPr>
        <w:bidi w:val="0"/>
        <w:spacing w:lineRule="auto" w:line="240" w:before="280" w:after="0"/>
        <w:ind w:left="1701" w:hanging="283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główne elementy infrastruktury lądowiska;</w:t>
      </w:r>
    </w:p>
    <w:p>
      <w:pPr>
        <w:pStyle w:val="NormalWeb"/>
        <w:numPr>
          <w:ilvl w:val="0"/>
          <w:numId w:val="4"/>
        </w:numPr>
        <w:bidi w:val="0"/>
        <w:spacing w:lineRule="auto" w:line="240" w:before="0" w:after="0"/>
        <w:ind w:left="1701" w:hanging="283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urządzenia i wyposażenie lądowiska, w szczególności wskaźnik kierunku wiatru;</w:t>
      </w:r>
    </w:p>
    <w:p>
      <w:pPr>
        <w:pStyle w:val="NormalWeb"/>
        <w:numPr>
          <w:ilvl w:val="0"/>
          <w:numId w:val="4"/>
        </w:numPr>
        <w:bidi w:val="0"/>
        <w:spacing w:lineRule="auto" w:line="240" w:before="0" w:after="280"/>
        <w:ind w:left="1701" w:hanging="283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granice lądowiska.</w:t>
      </w:r>
    </w:p>
    <w:p>
      <w:pPr>
        <w:pStyle w:val="NormalWeb"/>
        <w:bidi w:val="0"/>
        <w:spacing w:lineRule="auto" w:line="240" w:before="280" w:after="280"/>
        <w:ind w:left="1418" w:hanging="1418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Załącznik nr 2:</w:t>
        <w:tab/>
        <w:t>plan ratowniczy lądowiska zawierający w szczególności:</w:t>
      </w:r>
    </w:p>
    <w:p>
      <w:pPr>
        <w:pStyle w:val="NormalWeb"/>
        <w:numPr>
          <w:ilvl w:val="0"/>
          <w:numId w:val="4"/>
        </w:numPr>
        <w:bidi w:val="0"/>
        <w:spacing w:lineRule="auto" w:line="240" w:before="280" w:after="0"/>
        <w:ind w:left="1701" w:hanging="283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podstawowe dane o lądowisku, w tym dane techniczne lądowiska;</w:t>
      </w:r>
    </w:p>
    <w:p>
      <w:pPr>
        <w:pStyle w:val="NormalWeb"/>
        <w:numPr>
          <w:ilvl w:val="0"/>
          <w:numId w:val="4"/>
        </w:numPr>
        <w:bidi w:val="0"/>
        <w:spacing w:lineRule="auto" w:line="240" w:before="0" w:after="0"/>
        <w:ind w:left="1701" w:hanging="283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ogólną informację o statkach powietrznych najczęściej wykonujących starty i lądowania </w:t>
        <w:br/>
        <w:t>z lądowiska;</w:t>
      </w:r>
    </w:p>
    <w:p>
      <w:pPr>
        <w:pStyle w:val="NormalWeb"/>
        <w:numPr>
          <w:ilvl w:val="0"/>
          <w:numId w:val="4"/>
        </w:numPr>
        <w:bidi w:val="0"/>
        <w:spacing w:lineRule="auto" w:line="240" w:before="0" w:after="0"/>
        <w:ind w:left="1701" w:hanging="283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instrukcję alarmowania jednostek przewidzianych do udziału w działaniu ratowniczym, zakres czynności podejmowanych przez zgłaszającego lądowisko w przypadku zdarzenia lotniczego </w:t>
        <w:br/>
        <w:t>do momentu przybycia jednostek przewidzianych do udziału w działaniu ratowniczym;</w:t>
      </w:r>
    </w:p>
    <w:p>
      <w:pPr>
        <w:pStyle w:val="NormalWeb"/>
        <w:numPr>
          <w:ilvl w:val="0"/>
          <w:numId w:val="4"/>
        </w:numPr>
        <w:bidi w:val="0"/>
        <w:spacing w:lineRule="auto" w:line="240" w:before="0" w:after="0"/>
        <w:ind w:left="1701" w:hanging="283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opis zabezpieczenia ratowniczego i gaśniczego w trakcie wykonywania startów, lądowań, postoju oraz tankowania statków powietrznych;</w:t>
      </w:r>
    </w:p>
    <w:p>
      <w:pPr>
        <w:pStyle w:val="NormalWeb"/>
        <w:numPr>
          <w:ilvl w:val="0"/>
          <w:numId w:val="4"/>
        </w:numPr>
        <w:bidi w:val="0"/>
        <w:spacing w:lineRule="auto" w:line="240" w:before="0" w:after="0"/>
        <w:ind w:left="1701" w:hanging="283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opis ternu lądowiska, kierunków podejścia i wznoszenia, pól lądowań awaryjnych, usytuowania szpitali oraz innych mających znaczenie elementów dla skutecznego przeprowadzenia działań ratowniczych, w promieniu 1 km dla lądowiska dla śmigłowców lub 3 km, dla lądowiska dla statków powietrznych innych niż śmigłowce, od punku odniesienia lądowiska, opisanych na mapie w skali 1:25 000 lub większej;</w:t>
      </w:r>
    </w:p>
    <w:p>
      <w:pPr>
        <w:pStyle w:val="NormalWeb"/>
        <w:numPr>
          <w:ilvl w:val="0"/>
          <w:numId w:val="4"/>
        </w:numPr>
        <w:bidi w:val="0"/>
        <w:spacing w:lineRule="auto" w:line="240" w:before="0" w:after="280"/>
        <w:ind w:left="1701" w:hanging="283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informację o terminie aktualizacji planu ratowniczego lądowiska, dokonywanej nie rzadziej niż raz </w:t>
        <w:br/>
        <w:t>w roku.</w:t>
      </w:r>
    </w:p>
    <w:p>
      <w:pPr>
        <w:pStyle w:val="NormalWeb"/>
        <w:bidi w:val="0"/>
        <w:spacing w:lineRule="auto" w:line="240" w:before="280" w:after="280"/>
        <w:ind w:left="1418" w:hanging="1418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  <w:szCs w:val="20"/>
        </w:rPr>
        <w:t>Załącznik nr 3:</w:t>
        <w:tab/>
      </w:r>
      <w:r>
        <w:rPr>
          <w:rFonts w:cs="Arial" w:ascii="Arial" w:hAnsi="Arial"/>
          <w:sz w:val="20"/>
        </w:rPr>
        <w:t>dokument potwierdzający zgodę posiadacza nieruchomości, na której znajduje się lądowisko, wraz z dokumentem poświadczającym tytuł prawny do nieruchomości.</w:t>
      </w:r>
    </w:p>
    <w:p>
      <w:pPr>
        <w:pStyle w:val="NormalWeb"/>
        <w:bidi w:val="0"/>
        <w:spacing w:lineRule="auto" w:line="240" w:before="280" w:after="280"/>
        <w:ind w:left="1418" w:hanging="1418"/>
        <w:jc w:val="both"/>
        <w:rPr/>
      </w:pPr>
      <w:r>
        <w:rPr>
          <w:rFonts w:cs="Arial" w:ascii="Arial" w:hAnsi="Arial"/>
          <w:sz w:val="20"/>
        </w:rPr>
        <w:t>Załącznik nr 4:</w:t>
        <w:tab/>
        <w:t xml:space="preserve">podłużne oraz porzecze profile </w:t>
      </w:r>
      <w:r>
        <w:rPr>
          <w:rFonts w:cs="Arial" w:ascii="Arial" w:hAnsi="Arial"/>
          <w:sz w:val="20"/>
          <w:szCs w:val="20"/>
        </w:rPr>
        <w:t xml:space="preserve">pól wznoszenia podejścia w skali pionowej 1:1000 </w:t>
        <w:br/>
        <w:t>i poziomej 1:500 odpowiednie do przeznaczenia lądowiska: 1:6, 1:2 (śmigłowce); 1:20, 1:5 (samoloty szybowce) z naniesionymi obiektami wysokościowymi.</w:t>
      </w:r>
    </w:p>
    <w:p>
      <w:pPr>
        <w:pStyle w:val="NormalWeb"/>
        <w:bidi w:val="0"/>
        <w:spacing w:lineRule="auto" w:line="240" w:before="280" w:after="280"/>
        <w:ind w:left="1418" w:hanging="1418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Załącznik nr 5:</w:t>
        <w:tab/>
        <w:t xml:space="preserve">schemat, szkic bądź mapa przedstawiająca elementy lądowiska. </w:t>
      </w:r>
    </w:p>
    <w:p>
      <w:pPr>
        <w:pStyle w:val="NormalWeb"/>
        <w:bidi w:val="0"/>
        <w:spacing w:lineRule="auto" w:line="240" w:before="280" w:after="280"/>
        <w:ind w:left="1418" w:hanging="1418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Załącznik nr 6:</w:t>
        <w:tab/>
        <w:t>pozytywna opinia właściwej miejscowo gminy (wójta, burmistrza, prezydenta miasta) w zakresie:</w:t>
      </w:r>
    </w:p>
    <w:p>
      <w:pPr>
        <w:pStyle w:val="Normal"/>
        <w:numPr>
          <w:ilvl w:val="0"/>
          <w:numId w:val="5"/>
        </w:numPr>
        <w:bidi w:val="0"/>
        <w:spacing w:lineRule="auto" w:line="240"/>
        <w:ind w:left="1701" w:hanging="283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 xml:space="preserve">zgodności z ustaleniami polityki przestrzennej gminy, określonymi w studium uwarunkowań </w:t>
        <w:br/>
        <w:t>i kierunków zagospodarowania przestrzennego gminy;</w:t>
      </w:r>
    </w:p>
    <w:p>
      <w:pPr>
        <w:pStyle w:val="Normal"/>
        <w:numPr>
          <w:ilvl w:val="0"/>
          <w:numId w:val="5"/>
        </w:numPr>
        <w:bidi w:val="0"/>
        <w:spacing w:lineRule="auto" w:line="240"/>
        <w:ind w:left="1701" w:hanging="283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zgodności z miejscowym planem zagospodarowania przestrzennego w przypadku, gdy obowiązuje on na terenie, na którym jest planowane lądowisko;</w:t>
      </w:r>
    </w:p>
    <w:p>
      <w:pPr>
        <w:pStyle w:val="Normal"/>
        <w:numPr>
          <w:ilvl w:val="0"/>
          <w:numId w:val="5"/>
        </w:numPr>
        <w:bidi w:val="0"/>
        <w:spacing w:lineRule="auto" w:line="240"/>
        <w:ind w:left="1701" w:hanging="283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możliwości wykorzystania terenu na cele lądowiska.</w:t>
      </w:r>
    </w:p>
    <w:p>
      <w:pPr>
        <w:sectPr>
          <w:headerReference w:type="default" r:id="rId15"/>
          <w:footerReference w:type="default" r:id="rId16"/>
          <w:type w:val="nextPage"/>
          <w:pgSz w:w="11906" w:h="16838"/>
          <w:pgMar w:left="851" w:right="1418" w:header="709" w:top="1418" w:footer="552" w:bottom="851" w:gutter="0"/>
          <w:pgNumType w:fmt="decimal"/>
          <w:formProt w:val="false"/>
          <w:textDirection w:val="lrTb"/>
          <w:docGrid w:type="default" w:linePitch="360" w:charSpace="0"/>
        </w:sectPr>
        <w:pStyle w:val="NormalWeb"/>
        <w:bidi w:val="0"/>
        <w:spacing w:lineRule="auto" w:line="240" w:before="280" w:after="280"/>
        <w:ind w:left="1418" w:hanging="1418"/>
        <w:jc w:val="both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Załącznik nr 7: mapę obszaru lądowiska w skali 1:25 000 lub większej, z oznaczoną granicą lądowiska oraz wskazującą istniejące przeszkody lotnicze w promieniu 3000 m od punktu odniesienia lądowiska.</w:t>
      </w:r>
    </w:p>
    <w:p>
      <w:pPr>
        <w:pStyle w:val="Normal"/>
        <w:numPr>
          <w:ilvl w:val="0"/>
          <w:numId w:val="7"/>
        </w:numPr>
        <w:spacing w:lineRule="auto" w:line="360" w:beforeAutospacing="0" w:before="240" w:afterAutospacing="0" w:after="0"/>
        <w:ind w:left="425" w:hanging="425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DANE OPERACYJNO-TECHNICZNE </w:t>
      </w:r>
    </w:p>
    <w:p>
      <w:pPr>
        <w:pStyle w:val="Normal"/>
        <w:numPr>
          <w:ilvl w:val="1"/>
          <w:numId w:val="7"/>
        </w:numPr>
        <w:spacing w:lineRule="auto" w:line="360" w:before="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Współrzędne geograficzne punktu odniesienia lądowiska </w:t>
      </w:r>
      <w:r>
        <w:rPr>
          <w:rFonts w:cs="Arial" w:ascii="Arial" w:hAnsi="Arial"/>
          <w:sz w:val="20"/>
        </w:rPr>
        <w:t>według WGS-84</w:t>
      </w:r>
      <w:r>
        <w:rPr>
          <w:rFonts w:cs="Arial" w:ascii="Arial" w:hAnsi="Arial"/>
          <w:sz w:val="20"/>
          <w:szCs w:val="20"/>
        </w:rPr>
        <w:t xml:space="preserve">: 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szerokość geograficzna:  - 50</w:t>
      </w:r>
      <w:r>
        <w:rPr>
          <w:rFonts w:cs="Arial" w:ascii="Arial" w:hAnsi="Arial"/>
          <w:sz w:val="20"/>
          <w:szCs w:val="20"/>
          <w:vertAlign w:val="superscript"/>
        </w:rPr>
        <w:t>0</w:t>
      </w:r>
      <w:r>
        <w:rPr>
          <w:rFonts w:cs="Arial" w:ascii="Arial" w:hAnsi="Arial"/>
          <w:sz w:val="20"/>
          <w:szCs w:val="20"/>
        </w:rPr>
        <w:t>33</w:t>
      </w:r>
      <w:r>
        <w:rPr>
          <w:rFonts w:cs="Arial" w:ascii="Arial" w:hAnsi="Arial"/>
          <w:sz w:val="20"/>
          <w:szCs w:val="20"/>
          <w:vertAlign w:val="superscript"/>
        </w:rPr>
        <w:t>’</w:t>
      </w:r>
      <w:r>
        <w:rPr>
          <w:rFonts w:cs="Arial" w:ascii="Arial" w:hAnsi="Arial"/>
          <w:sz w:val="20"/>
          <w:szCs w:val="20"/>
        </w:rPr>
        <w:t xml:space="preserve"> 37</w:t>
      </w:r>
      <w:r>
        <w:rPr>
          <w:rFonts w:cs="Arial" w:ascii="Arial" w:hAnsi="Arial"/>
          <w:sz w:val="20"/>
          <w:szCs w:val="20"/>
          <w:vertAlign w:val="superscript"/>
        </w:rPr>
        <w:t xml:space="preserve">’’ </w:t>
      </w:r>
      <w:r>
        <w:rPr>
          <w:rFonts w:cs="Arial" w:ascii="Arial" w:hAnsi="Arial"/>
          <w:sz w:val="20"/>
          <w:szCs w:val="20"/>
        </w:rPr>
        <w:t>N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długość geograficzna: - 21</w:t>
      </w:r>
      <w:r>
        <w:rPr>
          <w:rFonts w:cs="Arial" w:ascii="Arial" w:hAnsi="Arial"/>
          <w:sz w:val="20"/>
          <w:szCs w:val="20"/>
          <w:vertAlign w:val="superscript"/>
        </w:rPr>
        <w:t xml:space="preserve">0 </w:t>
      </w:r>
      <w:r>
        <w:rPr>
          <w:rFonts w:cs="Arial" w:ascii="Arial" w:hAnsi="Arial"/>
          <w:sz w:val="20"/>
          <w:szCs w:val="20"/>
        </w:rPr>
        <w:t>11</w:t>
      </w:r>
      <w:r>
        <w:rPr>
          <w:rFonts w:cs="Arial" w:ascii="Arial" w:hAnsi="Arial"/>
          <w:sz w:val="20"/>
          <w:szCs w:val="20"/>
          <w:vertAlign w:val="superscript"/>
        </w:rPr>
        <w:t>’</w:t>
      </w:r>
      <w:r>
        <w:rPr>
          <w:rFonts w:cs="Arial" w:ascii="Arial" w:hAnsi="Arial"/>
          <w:sz w:val="20"/>
          <w:szCs w:val="20"/>
        </w:rPr>
        <w:t xml:space="preserve"> 24’’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punkt odniesienia :  - Środek lądowiska (HPR)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(np. środek pola wzlotów, środek drogi startowej, środek TLOF) 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Odległość lądowiska od najbliższej miejscowości:</w:t>
      </w:r>
    </w:p>
    <w:p>
      <w:pPr>
        <w:pStyle w:val="Wcicietrecitekstu"/>
        <w:ind w:left="567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(kierunek GEO i odległość, ewentualnie położenie w stosunku do innego charakterystycznego obiektu)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Staszów Rynek 1,66km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Informacje dotyczące położenia lądowiska:</w:t>
      </w:r>
    </w:p>
    <w:p>
      <w:pPr>
        <w:pStyle w:val="Wcicietrecitekstu"/>
        <w:ind w:left="567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(opis położenia lądowiska np.: lądowisko wyniesione, położone w zabudowie miejskiej, teren równinny) </w:t>
      </w:r>
    </w:p>
    <w:p>
      <w:pPr>
        <w:pStyle w:val="Wcicietrecitekstu"/>
        <w:ind w:left="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-</w:t>
      </w:r>
      <w:r>
        <w:rPr>
          <w:rFonts w:cs="Arial" w:ascii="Arial" w:hAnsi="Arial"/>
          <w:sz w:val="20"/>
          <w:szCs w:val="20"/>
        </w:rPr>
        <w:t xml:space="preserve"> Wschodni  rejon Staszowa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Informacje dotyczące powierzchni terenu lądowiska:</w:t>
      </w:r>
    </w:p>
    <w:p>
      <w:pPr>
        <w:pStyle w:val="Wcicietrecitekstu"/>
        <w:ind w:left="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-</w:t>
      </w:r>
      <w:r>
        <w:rPr>
          <w:rFonts w:cs="Arial" w:ascii="Arial" w:hAnsi="Arial"/>
          <w:sz w:val="20"/>
          <w:szCs w:val="20"/>
        </w:rPr>
        <w:t xml:space="preserve"> powierzchnia terenu lądowiska - 15038m</w:t>
      </w:r>
      <w:r>
        <w:rPr>
          <w:rFonts w:cs="Arial" w:ascii="Arial" w:hAnsi="Arial"/>
          <w:sz w:val="20"/>
          <w:szCs w:val="20"/>
          <w:vertAlign w:val="superscript"/>
        </w:rPr>
        <w:t>2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Częstotliwość, sygnał radiowy radiostacji korespondencyjnej lądowiska:</w:t>
      </w:r>
    </w:p>
    <w:p>
      <w:pPr>
        <w:pStyle w:val="Wcicietrecitekstu"/>
        <w:ind w:left="567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(jeżeli lądowisko posiada) </w:t>
      </w:r>
    </w:p>
    <w:p>
      <w:pPr>
        <w:pStyle w:val="Wcicietrecitekstu"/>
        <w:ind w:left="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- 169,000 MHz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Wzniesienie punktu odniesienia lądowiska nad poziom morza:</w:t>
      </w:r>
    </w:p>
    <w:p>
      <w:pPr>
        <w:pStyle w:val="Wcicietrecitekstu"/>
        <w:ind w:left="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(718,86 ft ( 219,11 m n.p.m.) AMSL)</w:t>
      </w:r>
    </w:p>
    <w:p>
      <w:pPr>
        <w:pStyle w:val="Wcicietrecitekstu"/>
        <w:ind w:left="567" w:hanging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i/>
          <w:iCs/>
          <w:sz w:val="20"/>
          <w:szCs w:val="20"/>
        </w:rPr>
        <w:t xml:space="preserve">Wariant dla śmigłowców: (dot. lądowiska dla śmigłowców). </w:t>
      </w:r>
    </w:p>
    <w:p>
      <w:pPr>
        <w:pStyle w:val="Wcicietrecitekstu"/>
        <w:ind w:left="567" w:hanging="0"/>
        <w:rPr>
          <w:rFonts w:ascii="Arial" w:hAnsi="Arial" w:cs="Arial"/>
          <w:i/>
          <w:i/>
          <w:color w:val="FF0000"/>
          <w:sz w:val="16"/>
          <w:szCs w:val="16"/>
        </w:rPr>
      </w:pPr>
      <w:r>
        <w:rPr>
          <w:rFonts w:cs="Arial" w:ascii="Arial" w:hAnsi="Arial"/>
          <w:sz w:val="20"/>
          <w:szCs w:val="20"/>
        </w:rPr>
        <w:t>(Wysokość bezwzględna HRP 718,86 ft (219,11m) AMSL</w:t>
      </w:r>
      <w:r>
        <w:rPr>
          <w:rFonts w:cs="Arial" w:ascii="Arial" w:hAnsi="Arial"/>
          <w:i/>
          <w:sz w:val="16"/>
          <w:szCs w:val="16"/>
        </w:rPr>
        <w:t xml:space="preserve">, 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sz w:val="20"/>
          <w:szCs w:val="20"/>
        </w:rPr>
        <w:t>Opis przeznaczenia lądowiska</w:t>
      </w:r>
      <w:r>
        <w:rPr>
          <w:rFonts w:cs="Arial" w:ascii="Arial" w:hAnsi="Arial"/>
          <w:i/>
          <w:sz w:val="16"/>
          <w:szCs w:val="16"/>
        </w:rPr>
        <w:t>: (rodzaj lotów i typy statków powietrznych)</w:t>
      </w:r>
    </w:p>
    <w:p>
      <w:pPr>
        <w:pStyle w:val="Normal"/>
        <w:spacing w:lineRule="auto" w:line="360"/>
        <w:ind w:left="390" w:hanging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Lądowisko przeznaczone jest do operacji startów i lądowań, wykonywanych zgodnie z przepisami dla lotów z widocznością w warunkach VFR w dzień i w nocy dla statków powietrznych o maksymalnej masie startowej statku powietrznego do 5700kg oraz maksymalnym wymiarze śmigłowca 15 m.</w:t>
      </w:r>
    </w:p>
    <w:p>
      <w:pPr>
        <w:pStyle w:val="Normal"/>
        <w:spacing w:lineRule="auto" w:line="360"/>
        <w:ind w:left="390" w:hanging="0"/>
        <w:jc w:val="both"/>
        <w:rPr>
          <w:rFonts w:ascii="Arial" w:hAnsi="Arial" w:cs="Arial"/>
          <w:b/>
          <w:b/>
          <w:i/>
          <w:i/>
          <w:iCs/>
          <w:sz w:val="20"/>
          <w:szCs w:val="20"/>
        </w:rPr>
      </w:pPr>
      <w:r>
        <w:rPr>
          <w:rFonts w:cs="Arial" w:ascii="Arial" w:hAnsi="Arial"/>
          <w:b/>
          <w:i/>
          <w:iCs/>
          <w:sz w:val="20"/>
          <w:szCs w:val="20"/>
        </w:rPr>
        <w:t>Wariant dla śmigłowców: (dot. lądowiska dla śmigłowców).</w:t>
      </w:r>
    </w:p>
    <w:p>
      <w:pPr>
        <w:pStyle w:val="BodyTextIndent3"/>
        <w:ind w:left="567" w:hanging="0"/>
        <w:rPr/>
      </w:pPr>
      <w:r>
        <w:rPr/>
        <w:t xml:space="preserve">Dozwolone operacje lotnicze VFR w dzień i w nocy dla </w:t>
      </w:r>
      <w:r>
        <w:rPr>
          <w:rFonts w:cs="Tahoma" w:ascii="Tahoma" w:hAnsi="Tahoma"/>
        </w:rPr>
        <w:t>śmigłowców</w:t>
      </w:r>
      <w:r>
        <w:rPr/>
        <w:t xml:space="preserve"> o całkowitej masie startowej (MTOW) do 5700 kg i </w:t>
      </w:r>
      <w:r>
        <w:rPr>
          <w:rFonts w:cs="Tahoma" w:ascii="Tahoma" w:hAnsi="Tahoma"/>
        </w:rPr>
        <w:t>maksymalnym</w:t>
      </w:r>
      <w:r>
        <w:rPr/>
        <w:t xml:space="preserve"> wymiarze  śmigłowca do 15,0 m. 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Określenie warunków korzystania z lądowiska</w:t>
      </w:r>
    </w:p>
    <w:p>
      <w:pPr>
        <w:pStyle w:val="Normal"/>
        <w:spacing w:lineRule="auto" w:line="360"/>
        <w:ind w:left="567" w:hanging="0"/>
        <w:rPr/>
      </w:pPr>
      <w:r>
        <w:rPr>
          <w:rFonts w:cs="Arial" w:ascii="Arial" w:hAnsi="Arial"/>
          <w:i/>
          <w:sz w:val="16"/>
          <w:szCs w:val="16"/>
        </w:rPr>
        <w:t xml:space="preserve">(lądowisko całoroczne sezonowe: czynne od  - do, w godzinach, telefon kontaktowy dotyczący przylotów, obowiązkowy kontakt z Zarządzającym w przypadku przylotów z wyprzedzeniem np. 2H)  </w:t>
      </w:r>
      <w:r>
        <w:rPr>
          <w:rFonts w:cs="Arial" w:ascii="Arial" w:hAnsi="Arial"/>
          <w:sz w:val="16"/>
          <w:szCs w:val="16"/>
        </w:rPr>
        <w:t xml:space="preserve">- </w:t>
      </w:r>
      <w:r>
        <w:rPr>
          <w:rFonts w:cs="Arial" w:ascii="Arial" w:hAnsi="Arial"/>
          <w:i/>
          <w:sz w:val="18"/>
          <w:szCs w:val="18"/>
        </w:rPr>
        <w:t xml:space="preserve">Samodzielny Publiczny Zespół Zakładów Opieki Zdrowotnej w Staszowie, 28-200 Staszów, ul. 11 Listopada 78,  tel. 15 86- 48 546, faks-15 864 36 75,  e-mail: - </w:t>
      </w:r>
      <w:hyperlink r:id="rId17">
        <w:r>
          <w:rPr>
            <w:rStyle w:val="Czeinternetowe"/>
            <w:rFonts w:cs="Arial" w:ascii="Arial" w:hAnsi="Arial"/>
            <w:i/>
            <w:sz w:val="18"/>
            <w:szCs w:val="18"/>
          </w:rPr>
          <w:t>sekretariat@szpitalstaszow.pl</w:t>
        </w:r>
      </w:hyperlink>
      <w:r>
        <w:rPr>
          <w:rFonts w:cs="Arial" w:ascii="Arial" w:hAnsi="Arial"/>
          <w:i/>
          <w:sz w:val="18"/>
          <w:szCs w:val="18"/>
        </w:rPr>
        <w:t>. Lądowisko przeznaczone jest wyłącznie dla jednego statku powietrznego lub śmigłowca. Nie dopuszcza się wykonywania równoczesnych operacji startów i lądowań drugiego statku powietrznego lub śmigłowca. Lądowisko jest całoroczne i całodobowe. Starty i lądowania statków powietrznych będą się odbywały z jak najmniejszą uciążliwością dla środowiska.</w:t>
      </w:r>
    </w:p>
    <w:p>
      <w:pPr>
        <w:pStyle w:val="Normal"/>
        <w:ind w:left="567" w:hanging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numPr>
          <w:ilvl w:val="0"/>
          <w:numId w:val="7"/>
        </w:numPr>
        <w:spacing w:lineRule="auto" w:line="360" w:before="240" w:after="0"/>
        <w:ind w:left="425" w:hanging="425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CHARAKTERYSTYKA LĄDOWISKA 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Wymiary pola wzlotów: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Strefa końcowego podejścia i startu FATO o wymiarach: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- długość  30 m. 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- szerokość  30 m. 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Strefa przyziemienia i utraty siły nośnej TLOF o wymiarach: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- długość  15 m. 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- szerokość  15m. 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ind w:firstLine="567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Oznakowanie strefy FATO - światła krawędziowe koloru białego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Oznakowanie strefy TLOF – litera H koloru czerwonego na tle białego krzyża,  białe światła krawędziowe.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Kierunek podejścia oznakowany światłami koloru białego. 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Lampa identyfikacyjna lądowiska oznaczona na planie lądowiska nr 1 zlokalizowana na dachu budynku głównego Szpitala.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Światła przeszkodowe koloru czerwonego na obiektach Szpitala oraz na wskaźniku kierunku wiatru oznaczone na planie nr 2,3,4,5,6,7.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Światła przeszkodowe nr 2,3 świecą się całą dobę. Pozostałe światła załączane są z pomieszczenia SOR ( gdzie umieszczona jest tablica sterownicza lądowiska) po otrzymaniu informacji o lądowaniu statku powietrznego. Oświetlenie lądowiska załącza dyżurny SOR.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i/>
          <w:iCs/>
          <w:sz w:val="20"/>
          <w:szCs w:val="20"/>
        </w:rPr>
        <w:t>Wariant dla śmigłowców</w:t>
      </w:r>
      <w:r>
        <w:rPr>
          <w:rFonts w:cs="Arial" w:ascii="Arial" w:hAnsi="Arial"/>
          <w:i/>
          <w:iCs/>
          <w:sz w:val="20"/>
          <w:szCs w:val="20"/>
        </w:rPr>
        <w:t xml:space="preserve">: </w:t>
      </w:r>
      <w:r>
        <w:rPr>
          <w:rFonts w:cs="Arial" w:ascii="Arial" w:hAnsi="Arial"/>
          <w:b/>
          <w:i/>
          <w:iCs/>
          <w:sz w:val="20"/>
          <w:szCs w:val="20"/>
        </w:rPr>
        <w:t>(dot. lądowiska dla śmigłowców)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Wymiary FATO, TLOF. Wymiary FATO: Nawierzchnia- darń, długość -30m. szerokość - 30m. TLOF: nawierzchnia betonowa o wymiarach 15X15 m.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Główny kierunek startu/lądowania: 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główny kierunek startu 116</w:t>
      </w:r>
      <w:r>
        <w:rPr>
          <w:rFonts w:cs="Arial" w:ascii="Arial" w:hAnsi="Arial"/>
          <w:sz w:val="20"/>
          <w:szCs w:val="20"/>
          <w:vertAlign w:val="superscript"/>
        </w:rPr>
        <w:t>0</w:t>
      </w:r>
      <w:r>
        <w:rPr>
          <w:rFonts w:cs="Arial" w:ascii="Arial" w:hAnsi="Arial"/>
          <w:sz w:val="20"/>
          <w:szCs w:val="20"/>
        </w:rPr>
        <w:t xml:space="preserve"> GEO 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główny kierunek lądowania 296</w:t>
      </w:r>
      <w:r>
        <w:rPr>
          <w:rFonts w:cs="Arial" w:ascii="Arial" w:hAnsi="Arial"/>
          <w:sz w:val="20"/>
          <w:szCs w:val="20"/>
          <w:vertAlign w:val="superscript"/>
        </w:rPr>
        <w:t>0</w:t>
      </w:r>
      <w:r>
        <w:rPr>
          <w:rFonts w:cs="Arial" w:ascii="Arial" w:hAnsi="Arial"/>
          <w:sz w:val="20"/>
          <w:szCs w:val="20"/>
        </w:rPr>
        <w:t xml:space="preserve"> GEO 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Oznaczenia drogi startowej (pola wzlotów):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i/>
          <w:iCs/>
          <w:sz w:val="20"/>
          <w:szCs w:val="20"/>
        </w:rPr>
        <w:t>Wariant dla śmigłowców(dot. lądowiska dla śmigłowców)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Cs/>
          <w:sz w:val="20"/>
          <w:szCs w:val="20"/>
        </w:rPr>
        <w:t>Oznaczenie FATO,TLOF</w:t>
      </w:r>
      <w:r>
        <w:rPr>
          <w:rFonts w:cs="Arial" w:ascii="Arial" w:hAnsi="Arial"/>
          <w:sz w:val="20"/>
          <w:szCs w:val="20"/>
        </w:rPr>
        <w:t xml:space="preserve">. </w:t>
      </w:r>
    </w:p>
    <w:p>
      <w:pPr>
        <w:pStyle w:val="Normal"/>
        <w:ind w:left="567" w:hanging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(w opisie należy uwzględnić oznaczenie dzienne a w przypadku lotów nocnych oznakowanie nocne) </w:t>
      </w:r>
      <w:r>
        <w:rPr>
          <w:rFonts w:cs="Arial" w:ascii="Arial" w:hAnsi="Arial"/>
          <w:sz w:val="22"/>
          <w:szCs w:val="22"/>
        </w:rPr>
        <w:t>– Oznakowanie na tle białego krzyża 9m x 9m namalowana jest czerwona litera H 3m x 1,8m. Na obwodzie płaszczyzny przyziemienia rozmieszczone i zagłębione są cztery białe lampy usytuowane w narożnikach. Lampy przeszkodowe i identyfikacyjne rozmieszczono na budynkach bloku operacyjnego, budynku głównym szpitala  dobudowanego skrzydła szpitala, kominie oraz na wskaźniku kierunku wiatru. Szachownice biało-czerwone umieszczono na narożnikach budynków: rozdzielni elektrycznej oraz dobudowanego skrzydła szpitala.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Opis rodzaju nawierzchni lądowiska  - pasa startowego/drogi startowej: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i/>
          <w:iCs/>
          <w:sz w:val="20"/>
          <w:szCs w:val="20"/>
        </w:rPr>
        <w:t>Wariant dla śmigłowców</w:t>
      </w:r>
      <w:r>
        <w:rPr>
          <w:rFonts w:cs="Arial" w:ascii="Arial" w:hAnsi="Arial"/>
          <w:i/>
          <w:iCs/>
          <w:sz w:val="20"/>
          <w:szCs w:val="20"/>
        </w:rPr>
        <w:t xml:space="preserve">: </w:t>
      </w:r>
      <w:r>
        <w:rPr>
          <w:rFonts w:cs="Arial" w:ascii="Arial" w:hAnsi="Arial"/>
          <w:b/>
          <w:i/>
          <w:iCs/>
          <w:sz w:val="20"/>
          <w:szCs w:val="20"/>
        </w:rPr>
        <w:t>(dot. lądowiska dla śmigłowców)</w:t>
      </w:r>
    </w:p>
    <w:p>
      <w:pPr>
        <w:pStyle w:val="Normal"/>
        <w:spacing w:lineRule="auto" w:line="360"/>
        <w:ind w:left="567" w:hanging="0"/>
        <w:jc w:val="both"/>
        <w:rPr/>
      </w:pPr>
      <w:r>
        <w:rPr>
          <w:rFonts w:cs="Arial" w:ascii="Arial" w:hAnsi="Arial"/>
          <w:sz w:val="20"/>
          <w:szCs w:val="20"/>
        </w:rPr>
        <w:t xml:space="preserve">Rodzaj nawierzchni FATO, TLOF. 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sz w:val="16"/>
          <w:szCs w:val="16"/>
        </w:rPr>
        <w:t>(dla lądowiska wyniesionego oznaczenie płyty lądowiska uwzględniające max długość śmigłowca i jego ciężar) –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FATO: Nawierzchnia –nawierzchnia naturalna o zagęszczonym podłożu z odwodnieniem stosowanym do lokalnych warunków hydrologicznych (trawiasta) , strefa zabezpieczenia FATO – betonowa, 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0"/>
          <w:szCs w:val="20"/>
        </w:rPr>
        <w:t>TLOF: nawierzchnia sztuczna (płyta betonowa).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Obsługa statków powietrznych/techniczna śmigłowca</w:t>
      </w:r>
    </w:p>
    <w:p>
      <w:pPr>
        <w:pStyle w:val="Normal"/>
        <w:ind w:left="567" w:hanging="0"/>
        <w:jc w:val="both"/>
        <w:rPr>
          <w:rFonts w:ascii="Arial" w:hAnsi="Arial" w:cs="Arial"/>
          <w:b/>
          <w:b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(możliwość hangarowania, prowadzenia prac naprawczych, tankowania dla przylatujących statków powietrznych, kotwiczenia statków powietrznych na płaszczyznach postojowych) - </w:t>
      </w:r>
      <w:r>
        <w:rPr>
          <w:rFonts w:cs="Arial" w:ascii="Arial" w:hAnsi="Arial"/>
          <w:sz w:val="20"/>
          <w:szCs w:val="20"/>
        </w:rPr>
        <w:t>Nie ma możliwości hangarowania , prowadzenia prac naprawczych, tankowania oraz kotwiczenia statków.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Ogrodzenie:</w:t>
      </w:r>
    </w:p>
    <w:p>
      <w:pPr>
        <w:pStyle w:val="Normal"/>
        <w:ind w:left="567" w:hanging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(należy opisać typ i wysokość ogrodzenia lądowiska lub w przypadku braku ogrodzenia oznakowanie – tablice ostrzegawcze)- </w:t>
      </w:r>
      <w:r>
        <w:rPr>
          <w:rFonts w:cs="Arial" w:ascii="Arial" w:hAnsi="Arial"/>
          <w:sz w:val="20"/>
          <w:szCs w:val="20"/>
        </w:rPr>
        <w:t>Całość lądowiska ogrodzona elementami betonowymi wysokości  170 cm i elementami panelowymi o wysokości 152 cm.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Oznaczenie strefy przyziemienia: </w:t>
      </w:r>
    </w:p>
    <w:p>
      <w:pPr>
        <w:pStyle w:val="Normal"/>
        <w:ind w:left="567" w:hanging="0"/>
        <w:jc w:val="both"/>
        <w:rPr>
          <w:rFonts w:ascii="Arial" w:hAnsi="Arial" w:cs="Arial"/>
          <w:sz w:val="16"/>
          <w:szCs w:val="16"/>
          <w:lang w:val="de-DE"/>
        </w:rPr>
      </w:pPr>
      <w:r>
        <w:rPr>
          <w:rFonts w:cs="Arial" w:ascii="Arial" w:hAnsi="Arial"/>
          <w:i/>
          <w:sz w:val="16"/>
          <w:szCs w:val="16"/>
          <w:lang w:val="de-DE"/>
        </w:rPr>
        <w:t>(</w:t>
      </w:r>
      <w:r>
        <w:rPr>
          <w:rFonts w:cs="Arial" w:ascii="Arial" w:hAnsi="Arial"/>
          <w:i/>
          <w:sz w:val="16"/>
          <w:szCs w:val="16"/>
        </w:rPr>
        <w:t>litera</w:t>
      </w:r>
      <w:r>
        <w:rPr>
          <w:rFonts w:cs="Arial" w:ascii="Arial" w:hAnsi="Arial"/>
          <w:i/>
          <w:sz w:val="16"/>
          <w:szCs w:val="16"/>
          <w:lang w:val="de-DE"/>
        </w:rPr>
        <w:t xml:space="preserve"> T, H, .....)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Droga dojazdowa: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(opis drogi dojazdowej do lądowiska i rodzaju nawierzchni drogi dojazdowej)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0"/>
          <w:szCs w:val="20"/>
        </w:rPr>
        <w:t>Do lądowiska prowadzi droga dojazdowa z betonowej kostki brukowej o szer. 4,0m.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Przestrzeń powietrzna: 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(klasa przestrzeni, sektor FIS)</w:t>
      </w:r>
    </w:p>
    <w:p>
      <w:pPr>
        <w:pStyle w:val="Normal"/>
        <w:ind w:left="567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ind w:left="567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Przestrzeń powietrzna: Klasa przestrzeni G w której służbę informacji powietrznej pełni FIS Kraków, częstotliwość 119,275MHz, znak wywoławczy „KRAKÓW INFORMACJA”</w:t>
      </w:r>
    </w:p>
    <w:p>
      <w:pPr>
        <w:pStyle w:val="Normal"/>
        <w:ind w:left="567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ind w:left="567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Planowana aktywność na kolejny dzień przestrzeni powietrznej podawana jest w bieżącym AUP w sekcji uwagi. Szczegółowe informacje na temat aktywności poszczególnych tras i elementów przestrzeni powietrznej, tj. rzeczywistego czasu ich wykorzystania lub rezygnacji z wykonywania lotów w danym dniu są dostępne w AMC Polska.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16"/>
          <w:szCs w:val="16"/>
        </w:rPr>
      </w:pPr>
      <w:r>
        <w:rPr>
          <w:rFonts w:cs="Tahoma" w:ascii="Tahoma" w:hAnsi="Tahoma"/>
          <w:sz w:val="20"/>
          <w:szCs w:val="20"/>
        </w:rPr>
        <w:t>Aktualne zobrazowanie graficzne przestrzeni powietrznej jest dostępne na stronie AMC Polska (http://amc.pansa.pl)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Charakterystyka przedpola: 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(opis obiektów znajdujących się w pobliżu lądowiska na kierunkach startu/lądowania) –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16"/>
          <w:szCs w:val="16"/>
        </w:rPr>
      </w:pPr>
      <w:r>
        <w:rPr>
          <w:rFonts w:cs="Tahoma" w:ascii="Tahoma" w:hAnsi="Tahoma"/>
          <w:sz w:val="20"/>
          <w:szCs w:val="20"/>
        </w:rPr>
        <w:t>Od strony  północno wschodniej budynek szpitala /blok operacyjny/ w  odległości 34,5 m o wysokości10,8m. dalej budynek szpitala w odległości 66,2 m o wysokości 25,06 m. Od strony  południowej dobudowane  skrzydło szpitala o wymiarach 26,72 x 15,90 m o wysokości 22,05 m. odległość budynku od płyty lądowiska 53 m. Od strony  północno zachodniej w odległości 65,8m  budynki mieszkalne pierwszy o wysokości 9,7 m. od strony południowo-zachodniej w odległości 71 m budynki mieszkalne o wysokości 6,2 m. pierwszy oraz wskaźnik kierunku wiatru w odległości 17,5m wysokości 7,0m.</w:t>
      </w:r>
    </w:p>
    <w:p>
      <w:pPr>
        <w:pStyle w:val="Normal"/>
        <w:spacing w:lineRule="auto" w:line="360"/>
        <w:ind w:left="284" w:hanging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numPr>
          <w:ilvl w:val="0"/>
          <w:numId w:val="2"/>
        </w:numPr>
        <w:spacing w:lineRule="auto" w:line="360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Opis istniejących przeszkód lotniczych:</w:t>
      </w:r>
    </w:p>
    <w:tbl>
      <w:tblPr>
        <w:tblW w:w="9626" w:type="dxa"/>
        <w:jc w:val="left"/>
        <w:tblInd w:w="454" w:type="dxa"/>
        <w:tblLayout w:type="fixed"/>
        <w:tblCellMar>
          <w:top w:w="0" w:type="dxa"/>
          <w:left w:w="30" w:type="dxa"/>
          <w:bottom w:w="0" w:type="dxa"/>
          <w:right w:w="70" w:type="dxa"/>
        </w:tblCellMar>
        <w:tblLook w:val="0000"/>
      </w:tblPr>
      <w:tblGrid>
        <w:gridCol w:w="429"/>
        <w:gridCol w:w="2654"/>
        <w:gridCol w:w="1127"/>
        <w:gridCol w:w="1128"/>
        <w:gridCol w:w="884"/>
        <w:gridCol w:w="803"/>
        <w:gridCol w:w="1"/>
        <w:gridCol w:w="1161"/>
        <w:gridCol w:w="1"/>
        <w:gridCol w:w="1436"/>
      </w:tblGrid>
      <w:tr>
        <w:trPr>
          <w:trHeight w:val="375" w:hRule="atLeast"/>
          <w:cantSplit w:val="true"/>
        </w:trPr>
        <w:tc>
          <w:tcPr>
            <w:tcW w:w="429" w:type="dxa"/>
            <w:vMerge w:val="restart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654" w:type="dxa"/>
            <w:vMerge w:val="restart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Rodzaj obiektu</w:t>
            </w:r>
          </w:p>
        </w:tc>
        <w:tc>
          <w:tcPr>
            <w:tcW w:w="1127" w:type="dxa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28" w:type="dxa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688" w:type="dxa"/>
            <w:gridSpan w:val="3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Oznakowanie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Kierunek GEO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od ARP/HRP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cs="Arial" w:ascii="Arial" w:hAnsi="Arial"/>
                <w:color w:val="000000"/>
                <w:sz w:val="16"/>
                <w:szCs w:val="16"/>
              </w:rPr>
              <w:t>˚</w:t>
            </w: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436" w:type="dxa"/>
            <w:vMerge w:val="restart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Odległość od ARP/HRP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[m]</w:t>
            </w:r>
          </w:p>
        </w:tc>
      </w:tr>
      <w:tr>
        <w:trPr>
          <w:trHeight w:val="194" w:hRule="atLeast"/>
          <w:cantSplit w:val="true"/>
        </w:trPr>
        <w:tc>
          <w:tcPr>
            <w:tcW w:w="429" w:type="dxa"/>
            <w:vMerge w:val="continue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654" w:type="dxa"/>
            <w:vMerge w:val="continue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2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[m]</w:t>
            </w:r>
          </w:p>
        </w:tc>
        <w:tc>
          <w:tcPr>
            <w:tcW w:w="1128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[m]</w:t>
            </w:r>
          </w:p>
        </w:tc>
        <w:tc>
          <w:tcPr>
            <w:tcW w:w="1688" w:type="dxa"/>
            <w:gridSpan w:val="3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przeszkody lotniczej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62" w:type="dxa"/>
            <w:gridSpan w:val="2"/>
            <w:vMerge w:val="continue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36" w:type="dxa"/>
            <w:vMerge w:val="continue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230" w:hRule="atLeast"/>
          <w:cantSplit w:val="true"/>
        </w:trPr>
        <w:tc>
          <w:tcPr>
            <w:tcW w:w="429" w:type="dxa"/>
            <w:vMerge w:val="continue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654" w:type="dxa"/>
            <w:vMerge w:val="continue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27" w:type="dxa"/>
            <w:vMerge w:val="continue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128" w:type="dxa"/>
            <w:vMerge w:val="continue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884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dzienne</w:t>
            </w:r>
          </w:p>
        </w:tc>
        <w:tc>
          <w:tcPr>
            <w:tcW w:w="803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nocne</w:t>
            </w:r>
          </w:p>
        </w:tc>
        <w:tc>
          <w:tcPr>
            <w:tcW w:w="1162" w:type="dxa"/>
            <w:gridSpan w:val="2"/>
            <w:vMerge w:val="continue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37" w:type="dxa"/>
            <w:gridSpan w:val="2"/>
            <w:vMerge w:val="continue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70" w:hRule="atLeast"/>
          <w:cantSplit w:val="true"/>
        </w:trPr>
        <w:tc>
          <w:tcPr>
            <w:tcW w:w="429" w:type="dxa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654" w:type="dxa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n.p.m</w:t>
            </w:r>
          </w:p>
        </w:tc>
        <w:tc>
          <w:tcPr>
            <w:tcW w:w="112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n.p.t</w:t>
            </w:r>
          </w:p>
        </w:tc>
        <w:tc>
          <w:tcPr>
            <w:tcW w:w="884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803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62" w:type="dxa"/>
            <w:gridSpan w:val="2"/>
            <w:vMerge w:val="continue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437" w:type="dxa"/>
            <w:gridSpan w:val="2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402" w:hRule="atLeast"/>
        </w:trPr>
        <w:tc>
          <w:tcPr>
            <w:tcW w:w="42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Komin po starej kotłowni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2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241,11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803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162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50°33’39’’N</w:t>
            </w:r>
          </w:p>
        </w:tc>
        <w:tc>
          <w:tcPr>
            <w:tcW w:w="1437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144m</w:t>
            </w:r>
          </w:p>
        </w:tc>
      </w:tr>
    </w:tbl>
    <w:p>
      <w:pPr>
        <w:pStyle w:val="Normal"/>
        <w:spacing w:lineRule="auto" w:line="360"/>
        <w:ind w:left="360" w:hanging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numPr>
          <w:ilvl w:val="0"/>
          <w:numId w:val="2"/>
        </w:numPr>
        <w:spacing w:lineRule="auto" w:line="360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Obiekty charakterystyczne:</w:t>
      </w:r>
    </w:p>
    <w:tbl>
      <w:tblPr>
        <w:tblW w:w="9594" w:type="dxa"/>
        <w:jc w:val="left"/>
        <w:tblInd w:w="466" w:type="dxa"/>
        <w:tblLayout w:type="fixed"/>
        <w:tblCellMar>
          <w:top w:w="0" w:type="dxa"/>
          <w:left w:w="30" w:type="dxa"/>
          <w:bottom w:w="0" w:type="dxa"/>
          <w:right w:w="70" w:type="dxa"/>
        </w:tblCellMar>
        <w:tblLook w:val="0000"/>
      </w:tblPr>
      <w:tblGrid>
        <w:gridCol w:w="425"/>
        <w:gridCol w:w="2836"/>
        <w:gridCol w:w="1134"/>
        <w:gridCol w:w="992"/>
        <w:gridCol w:w="851"/>
        <w:gridCol w:w="895"/>
        <w:gridCol w:w="1234"/>
        <w:gridCol w:w="1225"/>
      </w:tblGrid>
      <w:tr>
        <w:trPr>
          <w:trHeight w:val="375" w:hRule="atLeast"/>
          <w:cantSplit w:val="true"/>
        </w:trPr>
        <w:tc>
          <w:tcPr>
            <w:tcW w:w="42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2836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Rodzaj obiektu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992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Oznakowanie obiektu charakterystycznego</w:t>
            </w:r>
          </w:p>
        </w:tc>
        <w:tc>
          <w:tcPr>
            <w:tcW w:w="123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Kierunek GEO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od ARP/HRP [</w:t>
            </w:r>
            <w:r>
              <w:rPr>
                <w:rFonts w:cs="Arial" w:ascii="Arial" w:hAnsi="Arial"/>
                <w:color w:val="000000"/>
                <w:sz w:val="16"/>
                <w:szCs w:val="16"/>
              </w:rPr>
              <w:t>˚</w:t>
            </w: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122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Odległość od ARP/HRP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[m]</w:t>
            </w:r>
          </w:p>
        </w:tc>
      </w:tr>
      <w:tr>
        <w:trPr>
          <w:trHeight w:val="338" w:hRule="atLeast"/>
          <w:cantSplit w:val="true"/>
        </w:trPr>
        <w:tc>
          <w:tcPr>
            <w:tcW w:w="42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836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[m]</w:t>
            </w:r>
          </w:p>
        </w:tc>
        <w:tc>
          <w:tcPr>
            <w:tcW w:w="992" w:type="dxa"/>
            <w:vMerge w:val="restart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[m]</w:t>
            </w:r>
          </w:p>
        </w:tc>
        <w:tc>
          <w:tcPr>
            <w:tcW w:w="1746" w:type="dxa"/>
            <w:gridSpan w:val="2"/>
            <w:vMerge w:val="continue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1234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22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230" w:hRule="atLeast"/>
          <w:cantSplit w:val="true"/>
        </w:trPr>
        <w:tc>
          <w:tcPr>
            <w:tcW w:w="42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836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992" w:type="dxa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dzienne</w:t>
            </w:r>
          </w:p>
        </w:tc>
        <w:tc>
          <w:tcPr>
            <w:tcW w:w="895" w:type="dxa"/>
            <w:vMerge w:val="restart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nocne</w:t>
            </w:r>
          </w:p>
        </w:tc>
        <w:tc>
          <w:tcPr>
            <w:tcW w:w="1234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22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345" w:hRule="atLeast"/>
          <w:cantSplit w:val="true"/>
        </w:trPr>
        <w:tc>
          <w:tcPr>
            <w:tcW w:w="42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2836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n.p.m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6"/>
                <w:szCs w:val="16"/>
              </w:rPr>
              <w:t>n.p.t</w:t>
            </w:r>
          </w:p>
        </w:tc>
        <w:tc>
          <w:tcPr>
            <w:tcW w:w="851" w:type="dxa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895" w:type="dxa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234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1225" w:type="dxa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</w:r>
          </w:p>
        </w:tc>
      </w:tr>
      <w:tr>
        <w:trPr>
          <w:trHeight w:val="402" w:hRule="atLeast"/>
        </w:trPr>
        <w:tc>
          <w:tcPr>
            <w:tcW w:w="425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Budynek szpitalny (bl. Operacyjny)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13,37 m.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232,48 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895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50°33’39’’N</w:t>
            </w:r>
          </w:p>
        </w:tc>
        <w:tc>
          <w:tcPr>
            <w:tcW w:w="1225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34,52</w:t>
            </w:r>
          </w:p>
        </w:tc>
      </w:tr>
      <w:tr>
        <w:trPr>
          <w:trHeight w:val="402" w:hRule="atLeast"/>
        </w:trPr>
        <w:tc>
          <w:tcPr>
            <w:tcW w:w="425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Budynek Główny Szpitala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25,06 m.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244,17 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895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23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50°33’41’’N</w:t>
            </w:r>
          </w:p>
        </w:tc>
        <w:tc>
          <w:tcPr>
            <w:tcW w:w="1225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66,2</w:t>
            </w:r>
          </w:p>
        </w:tc>
      </w:tr>
      <w:tr>
        <w:trPr>
          <w:trHeight w:val="402" w:hRule="atLeast"/>
        </w:trPr>
        <w:tc>
          <w:tcPr>
            <w:tcW w:w="425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6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Skrzydło dobudowane szpitala</w:t>
            </w:r>
          </w:p>
        </w:tc>
        <w:tc>
          <w:tcPr>
            <w:tcW w:w="1134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22,05</w:t>
            </w:r>
          </w:p>
        </w:tc>
        <w:tc>
          <w:tcPr>
            <w:tcW w:w="992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241,16</w:t>
            </w:r>
          </w:p>
        </w:tc>
        <w:tc>
          <w:tcPr>
            <w:tcW w:w="851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895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12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50°33’40’’N</w:t>
            </w:r>
          </w:p>
        </w:tc>
        <w:tc>
          <w:tcPr>
            <w:tcW w:w="1225" w:type="dxa"/>
            <w:tcBorders>
              <w:top w:val="single" w:sz="8" w:space="0" w:color="000001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53,0</w:t>
            </w:r>
          </w:p>
        </w:tc>
      </w:tr>
    </w:tbl>
    <w:p>
      <w:pPr>
        <w:pStyle w:val="Normal"/>
        <w:spacing w:lineRule="auto" w:line="360" w:before="240" w:after="0"/>
        <w:ind w:left="567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Procedury wykonywania lotów z lądowiska oraz informacje o ograniczeniach lokalnych dotyczących ich wykonywania:</w:t>
      </w:r>
    </w:p>
    <w:p>
      <w:pPr>
        <w:pStyle w:val="Normal"/>
        <w:numPr>
          <w:ilvl w:val="0"/>
          <w:numId w:val="8"/>
        </w:numPr>
        <w:spacing w:lineRule="auto" w:line="360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procedury wykonywania lotów; </w:t>
      </w:r>
    </w:p>
    <w:p>
      <w:pPr>
        <w:pStyle w:val="Normal"/>
        <w:spacing w:lineRule="auto" w:line="360"/>
        <w:ind w:left="851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(starty lądowania z kilku pasów, starty lądowania z jednoczesnym prowadzeniem skoków spadochronowych....itp., </w:t>
      </w:r>
    </w:p>
    <w:p>
      <w:pPr>
        <w:pStyle w:val="Normal"/>
        <w:spacing w:lineRule="auto" w:line="360"/>
        <w:ind w:left="851" w:hanging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warunki bezpieczeństwa) </w:t>
      </w:r>
      <w:r>
        <w:rPr>
          <w:rFonts w:cs="Arial" w:ascii="Arial" w:hAnsi="Arial"/>
          <w:sz w:val="20"/>
          <w:szCs w:val="20"/>
        </w:rPr>
        <w:t>– nie dotyczy</w:t>
      </w:r>
    </w:p>
    <w:p>
      <w:pPr>
        <w:pStyle w:val="Normal"/>
        <w:numPr>
          <w:ilvl w:val="0"/>
          <w:numId w:val="8"/>
        </w:numPr>
        <w:spacing w:lineRule="auto" w:line="360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kierunki i wysokości kręgów; Kierunek i wysokość kręgu – krąg południowy, nie niżej niż 150m AGL z pominięciem na kierunku północnym zwartej zabudowy struktury Szpitala</w:t>
      </w:r>
    </w:p>
    <w:p>
      <w:pPr>
        <w:pStyle w:val="Normal"/>
        <w:numPr>
          <w:ilvl w:val="0"/>
          <w:numId w:val="8"/>
        </w:numPr>
        <w:spacing w:lineRule="auto" w:line="360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przebieg planowanych tras dolotowych/odlotowych z/do lądowiska; Tras dolotowych/odlotowych do lądowiska nie wyznaczono.</w:t>
      </w:r>
    </w:p>
    <w:p>
      <w:pPr>
        <w:pStyle w:val="Normal"/>
        <w:numPr>
          <w:ilvl w:val="0"/>
          <w:numId w:val="8"/>
        </w:numPr>
        <w:spacing w:lineRule="auto" w:line="360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ograniczenia lokalne dotyczące wykonywania lotów na lądowisku; </w:t>
      </w:r>
    </w:p>
    <w:p>
      <w:pPr>
        <w:pStyle w:val="Normal"/>
        <w:spacing w:lineRule="auto" w:line="360"/>
        <w:ind w:left="851" w:hanging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(wynikające ze względu na położenie: teren górski, miasto, struktury przestrzeni itp.)</w:t>
      </w:r>
    </w:p>
    <w:p>
      <w:pPr>
        <w:pStyle w:val="Normal"/>
        <w:spacing w:lineRule="auto" w:line="360"/>
        <w:ind w:left="851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(wynikające z konieczności wcześniejszego uzgadniania z zarządzającym możliwości przylotu na lądowisko)</w:t>
      </w:r>
    </w:p>
    <w:p>
      <w:pPr>
        <w:pStyle w:val="Normal"/>
        <w:spacing w:lineRule="auto" w:line="360"/>
        <w:ind w:left="851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sz w:val="20"/>
          <w:szCs w:val="20"/>
        </w:rPr>
        <w:t>Co do zasady nie wykonuje się startów na kierunku północnym z uwagi na występujące przeszkody terenowe.</w:t>
      </w:r>
    </w:p>
    <w:p>
      <w:pPr>
        <w:pStyle w:val="Normal"/>
        <w:numPr>
          <w:ilvl w:val="0"/>
          <w:numId w:val="8"/>
        </w:numPr>
        <w:spacing w:lineRule="auto" w:line="360"/>
        <w:ind w:left="851" w:hanging="284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strefa lotów akrobacyjnych, jeżeli została wyznaczona. – nie dotyczy</w:t>
      </w:r>
    </w:p>
    <w:p>
      <w:pPr>
        <w:pStyle w:val="Normal"/>
        <w:spacing w:lineRule="auto" w:line="360"/>
        <w:ind w:left="851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 xml:space="preserve">(współrzędne geograficzne strefy, przedział wysokości) </w:t>
      </w:r>
    </w:p>
    <w:p>
      <w:pPr>
        <w:pStyle w:val="Normal"/>
        <w:numPr>
          <w:ilvl w:val="0"/>
          <w:numId w:val="8"/>
        </w:numPr>
        <w:spacing w:lineRule="auto" w:line="360"/>
        <w:ind w:left="851" w:hanging="284"/>
        <w:jc w:val="both"/>
        <w:rPr/>
      </w:pPr>
      <w:r>
        <w:rPr>
          <w:rFonts w:cs="Arial" w:ascii="Arial" w:hAnsi="Arial"/>
          <w:sz w:val="20"/>
          <w:szCs w:val="20"/>
        </w:rPr>
        <w:t xml:space="preserve">ze względu na ograniczone wymiary lądowiska oraz  brak przestrzeni wolnej od przeszkód na kierunkach lądowania i startu umożliwiającej bezpieczne lądowanie w przypadku wystąpienia awarii zespołu napędowego, lądowisko przeznaczone jest wyłącznie dla  śmigłowców wielosilnikowych spełniających kryteria operacyjne </w:t>
      </w:r>
      <w:r>
        <w:rPr>
          <w:rFonts w:cs="Arial" w:ascii="Arial" w:hAnsi="Arial"/>
          <w:b/>
          <w:bCs/>
          <w:sz w:val="20"/>
          <w:szCs w:val="20"/>
        </w:rPr>
        <w:t>1 klasy osiągowej w  kategorii A.</w:t>
      </w:r>
    </w:p>
    <w:p>
      <w:pPr>
        <w:pStyle w:val="Normal"/>
        <w:numPr>
          <w:ilvl w:val="0"/>
          <w:numId w:val="7"/>
        </w:numPr>
        <w:spacing w:lineRule="auto" w:line="360" w:before="240" w:after="0"/>
        <w:ind w:left="425" w:hanging="425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SYTUACJE SZCZEGÓLNE 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Pola awaryjnych lądowań: Nie określa się, wg  decyzji dowódcy statku powietrznego.  W czasie wykonywania startów i lądowań, w przypadku awarii silnika, w zależności od sytuacji (wysokości i prędkości lotu) można wykonać lądowanie na wprost lub dolot w kierunku terenu niezabudowanego po południowej stronie lądowiska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Zasady wznowienia orientacji </w:t>
      </w:r>
      <w:r>
        <w:rPr>
          <w:rFonts w:cs="Arial" w:ascii="Arial" w:hAnsi="Arial"/>
          <w:i/>
          <w:sz w:val="16"/>
          <w:szCs w:val="16"/>
        </w:rPr>
        <w:t xml:space="preserve">(opis): </w:t>
      </w:r>
    </w:p>
    <w:p>
      <w:pPr>
        <w:pStyle w:val="Normal"/>
        <w:spacing w:lineRule="auto" w:line="360" w:before="240" w:after="0"/>
        <w:ind w:left="567" w:hanging="0"/>
        <w:rPr>
          <w:rFonts w:ascii="Arial" w:hAnsi="Arial" w:cs="Arial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W przypadku utraty orientacji geograficznej należy przejść na warunki maksymalnej długotrwałości lotu, zanotować czas i pozostałość paliwa, nawiązać łączność z FIS Kraków znak wywoławczy „KRAKÓW INFORMACJA” (119,275 MHz) i poprosić o asystę nawigacyjną do jednego z lotnisk zapasowych.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Lądowiska (lotniska) zapasowe: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bCs/>
          <w:i/>
          <w:sz w:val="16"/>
          <w:szCs w:val="16"/>
        </w:rPr>
        <w:t>(nazwa lotniska/lądowiska zapasowego; częstotliwość sygnał radiowy jeżeli posiada; KDG [kąt drogi geograficzny], odległość do</w:t>
      </w:r>
      <w:r>
        <w:rPr>
          <w:rFonts w:cs="Arial" w:ascii="Arial" w:hAnsi="Arial"/>
          <w:i/>
          <w:sz w:val="16"/>
          <w:szCs w:val="16"/>
        </w:rPr>
        <w:t xml:space="preserve"> lądowiska/lotniska zapasowego z lądowiska macierzystego) </w:t>
      </w:r>
    </w:p>
    <w:p>
      <w:pPr>
        <w:pStyle w:val="Normal"/>
        <w:ind w:firstLine="567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Masłów k/Kielc EPKA</w:t>
      </w:r>
    </w:p>
    <w:p>
      <w:pPr>
        <w:pStyle w:val="Normal"/>
        <w:ind w:firstLine="567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ATZ GND-5500 ft AMSL</w:t>
      </w:r>
    </w:p>
    <w:p>
      <w:pPr>
        <w:pStyle w:val="Normal"/>
        <w:spacing w:lineRule="auto" w:line="360"/>
        <w:ind w:left="567" w:hanging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Masłów Radio 118,075 MHz</w:t>
      </w:r>
    </w:p>
    <w:p>
      <w:pPr>
        <w:pStyle w:val="Normal"/>
        <w:spacing w:lineRule="auto" w:line="360"/>
        <w:ind w:left="567" w:hanging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ind w:firstLine="567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Mielec EPML</w:t>
      </w:r>
    </w:p>
    <w:p>
      <w:pPr>
        <w:pStyle w:val="Normal"/>
        <w:ind w:firstLine="567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ATZ EPML GND-5500 ft AMSL</w:t>
      </w:r>
    </w:p>
    <w:p>
      <w:pPr>
        <w:pStyle w:val="Normal"/>
        <w:spacing w:lineRule="auto" w:line="360"/>
        <w:ind w:left="567" w:hanging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Mielec Informacja 119,105 MHz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Ograniczenia lokalne:</w:t>
      </w:r>
    </w:p>
    <w:p>
      <w:pPr>
        <w:pStyle w:val="Normal"/>
        <w:spacing w:lineRule="auto" w:line="360" w:before="240" w:after="0"/>
        <w:ind w:left="567" w:hanging="0"/>
        <w:rPr>
          <w:rFonts w:ascii="Arial" w:hAnsi="Arial" w:cs="Arial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UWAGA!!!  Bezwzględne pierwszeństwo lądowania dla śmigłowców HEMS i ratowniczych. W przypadku lądowania innego śmigłowca pilot tego śmigłowca musi pozostać na lądowisku lub w jego pobliżu. W przypadku pojawienia się śmigłowca HEMS lub ratowniczego misi ustąpić mu miejsca i niezwłocznie odlecieć.</w:t>
      </w:r>
    </w:p>
    <w:p>
      <w:pPr>
        <w:pStyle w:val="Normal"/>
        <w:spacing w:lineRule="auto" w:line="360"/>
        <w:ind w:left="567" w:hanging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numPr>
          <w:ilvl w:val="0"/>
          <w:numId w:val="7"/>
        </w:numPr>
        <w:spacing w:lineRule="auto" w:line="360" w:before="240" w:after="0"/>
        <w:ind w:left="425" w:hanging="425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WSKAŹNIK KIERUNKU WIATRU</w:t>
      </w:r>
    </w:p>
    <w:p>
      <w:pPr>
        <w:pStyle w:val="Normal"/>
        <w:ind w:left="426" w:hanging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cs="Arial" w:ascii="Arial" w:hAnsi="Arial"/>
          <w:bCs/>
          <w:i/>
          <w:sz w:val="16"/>
          <w:szCs w:val="16"/>
        </w:rPr>
        <w:t xml:space="preserve">(opis umiejscowienia z zaznaczeniem na mapie) </w:t>
      </w:r>
    </w:p>
    <w:p>
      <w:pPr>
        <w:pStyle w:val="Normal"/>
        <w:ind w:left="426" w:hanging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Usytuowany w  odległości 17,5 m od lądowiska w kierunku  południowo-wschodnim o wysokości 7,0m i jest oznaczony oświetleniem.</w:t>
      </w:r>
    </w:p>
    <w:p>
      <w:pPr>
        <w:pStyle w:val="Normal"/>
        <w:numPr>
          <w:ilvl w:val="0"/>
          <w:numId w:val="7"/>
        </w:numPr>
        <w:spacing w:lineRule="auto" w:line="360" w:before="240" w:after="0"/>
        <w:ind w:left="425" w:hanging="425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POMOCE RADIONAWIGACYJNE</w:t>
      </w:r>
    </w:p>
    <w:p>
      <w:pPr>
        <w:pStyle w:val="Normal"/>
        <w:ind w:left="426" w:hanging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cs="Arial" w:ascii="Arial" w:hAnsi="Arial"/>
          <w:bCs/>
          <w:i/>
          <w:sz w:val="16"/>
          <w:szCs w:val="16"/>
        </w:rPr>
        <w:t xml:space="preserve">(znak, częstotliwość, lokalizacja)  </w:t>
      </w:r>
      <w:r>
        <w:rPr>
          <w:rFonts w:cs="Tahoma" w:ascii="Tahoma" w:hAnsi="Tahoma"/>
          <w:sz w:val="20"/>
          <w:szCs w:val="20"/>
        </w:rPr>
        <w:t xml:space="preserve">Brak </w:t>
      </w:r>
    </w:p>
    <w:p>
      <w:pPr>
        <w:pStyle w:val="Normal"/>
        <w:numPr>
          <w:ilvl w:val="0"/>
          <w:numId w:val="7"/>
        </w:numPr>
        <w:spacing w:lineRule="auto" w:line="360" w:before="240" w:after="0"/>
        <w:ind w:left="425" w:hanging="425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POMOC MEDYCZNA</w:t>
      </w:r>
    </w:p>
    <w:p>
      <w:pPr>
        <w:pStyle w:val="Normal"/>
        <w:ind w:left="426" w:hanging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cs="Arial" w:ascii="Arial" w:hAnsi="Arial"/>
          <w:bCs/>
          <w:i/>
          <w:sz w:val="16"/>
          <w:szCs w:val="16"/>
        </w:rPr>
        <w:t xml:space="preserve">(adres, telefon) – </w:t>
      </w:r>
      <w:r>
        <w:rPr>
          <w:rFonts w:cs="Tahoma" w:ascii="Tahoma" w:hAnsi="Tahoma"/>
          <w:sz w:val="20"/>
          <w:szCs w:val="20"/>
        </w:rPr>
        <w:t>Pogotowie ratunkowe tel. 999 lub 112</w:t>
      </w:r>
    </w:p>
    <w:p>
      <w:pPr>
        <w:pStyle w:val="Normal"/>
        <w:numPr>
          <w:ilvl w:val="0"/>
          <w:numId w:val="7"/>
        </w:numPr>
        <w:spacing w:lineRule="auto" w:line="360" w:before="240" w:after="0"/>
        <w:ind w:left="425" w:hanging="425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POSTERUNEK POLICJI</w:t>
      </w:r>
    </w:p>
    <w:p>
      <w:pPr>
        <w:pStyle w:val="Normal"/>
        <w:ind w:left="426" w:hanging="0"/>
        <w:jc w:val="both"/>
        <w:rPr>
          <w:rFonts w:ascii="Tahoma" w:hAnsi="Tahoma" w:cs="Tahoma"/>
          <w:sz w:val="20"/>
          <w:szCs w:val="20"/>
        </w:rPr>
      </w:pPr>
      <w:r>
        <w:rPr>
          <w:rFonts w:cs="Arial" w:ascii="Arial" w:hAnsi="Arial"/>
          <w:bCs/>
          <w:i/>
          <w:sz w:val="16"/>
          <w:szCs w:val="16"/>
        </w:rPr>
        <w:t xml:space="preserve">(adres, telefon) – </w:t>
      </w:r>
      <w:r>
        <w:rPr>
          <w:rFonts w:cs="Tahoma" w:ascii="Tahoma" w:hAnsi="Tahoma"/>
          <w:sz w:val="20"/>
          <w:szCs w:val="20"/>
        </w:rPr>
        <w:t>Policja Staszów – tel. 997 lub 864-72-05</w:t>
      </w:r>
    </w:p>
    <w:p>
      <w:pPr>
        <w:pStyle w:val="Normal"/>
        <w:numPr>
          <w:ilvl w:val="0"/>
          <w:numId w:val="7"/>
        </w:numPr>
        <w:spacing w:lineRule="auto" w:line="360" w:before="240" w:after="0"/>
        <w:ind w:left="425" w:hanging="425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STRAŻ POŻARNA</w:t>
      </w:r>
    </w:p>
    <w:p>
      <w:pPr>
        <w:pStyle w:val="Normal"/>
        <w:ind w:left="426" w:hanging="0"/>
        <w:jc w:val="both"/>
        <w:rPr>
          <w:rFonts w:ascii="Arial" w:hAnsi="Arial" w:cs="Arial"/>
          <w:bCs/>
          <w:sz w:val="16"/>
          <w:szCs w:val="16"/>
        </w:rPr>
      </w:pPr>
      <w:r>
        <w:rPr>
          <w:rFonts w:cs="Arial" w:ascii="Arial" w:hAnsi="Arial"/>
          <w:bCs/>
          <w:i/>
          <w:sz w:val="16"/>
          <w:szCs w:val="16"/>
        </w:rPr>
        <w:t>(adres, telefon) –</w:t>
      </w:r>
      <w:r>
        <w:rPr>
          <w:rFonts w:cs="Tahoma" w:ascii="Tahoma" w:hAnsi="Tahoma"/>
          <w:sz w:val="20"/>
          <w:szCs w:val="20"/>
        </w:rPr>
        <w:t>Komenda Powiatowa Państwowej Straży Pożarnej w Staszowie, ul. Parkowa 4 28 -200 Staszów , tel. 998 lub 15 864-21-08</w:t>
      </w:r>
    </w:p>
    <w:p>
      <w:pPr>
        <w:pStyle w:val="Normal"/>
        <w:ind w:left="284" w:hanging="0"/>
        <w:jc w:val="both"/>
        <w:rPr>
          <w:rFonts w:ascii="Arial" w:hAnsi="Arial" w:cs="Arial"/>
          <w:bCs/>
          <w:i/>
          <w:i/>
          <w:sz w:val="16"/>
          <w:szCs w:val="16"/>
        </w:rPr>
      </w:pPr>
      <w:r>
        <w:rPr>
          <w:rFonts w:cs="Arial" w:ascii="Arial" w:hAnsi="Arial"/>
          <w:bCs/>
          <w:i/>
          <w:sz w:val="16"/>
          <w:szCs w:val="16"/>
        </w:rPr>
      </w:r>
    </w:p>
    <w:p>
      <w:pPr>
        <w:pStyle w:val="Normal"/>
        <w:numPr>
          <w:ilvl w:val="0"/>
          <w:numId w:val="7"/>
        </w:numPr>
        <w:spacing w:lineRule="auto" w:line="360" w:before="240" w:after="0"/>
        <w:ind w:left="425" w:hanging="425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INFORMACJE ADMINISTRACYJNE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Właściciel terenu pod lądowisko:</w:t>
      </w:r>
    </w:p>
    <w:p>
      <w:pPr>
        <w:pStyle w:val="Normal"/>
        <w:spacing w:lineRule="auto" w:line="360"/>
        <w:ind w:left="567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 i nazwisko lub nazwa podmiotu zgłaszającego lądowisko oraz osoby upoważnionej do jego reprezentowania, adres obejmujący nazwę województwa, powiatu, gminy, jednostki pomocniczej- jeśli występuje, miejscowość o statusie miasta lub wsi, miejscowości stanowiącej część miasta lub wsi, ulicy lub placu, numer porządkowy, kod pocztowy), numer telefonu i faksu, adres poczty elektronicznej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Zarządzający lądowiskiem:</w:t>
      </w:r>
    </w:p>
    <w:p>
      <w:pPr>
        <w:pStyle w:val="Normal"/>
        <w:spacing w:lineRule="auto" w:line="360"/>
        <w:ind w:left="567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Adres: -  Samodzielny Publiczny Zespół Zakładów Opieki Zdrowotnej w Staszowie, 28-200 Staszów, ul. 11 Listopada 78,  tel. 15 86- 48 546, faks-15 864 36 75,  e-mail: - sekretariat@szpitalstaszow.pl</w:t>
      </w:r>
    </w:p>
    <w:p>
      <w:pPr>
        <w:pStyle w:val="Normal"/>
        <w:numPr>
          <w:ilvl w:val="1"/>
          <w:numId w:val="7"/>
        </w:numPr>
        <w:spacing w:lineRule="auto" w:line="360" w:before="240" w:after="0"/>
        <w:ind w:left="567" w:hanging="567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Użytkownik/użytkownicy lądowiska (bazujący na stałe na lądowisku): </w:t>
      </w:r>
    </w:p>
    <w:p>
      <w:pPr>
        <w:pStyle w:val="Normal"/>
        <w:ind w:left="39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Lotnicze Pogotowie Ratunkowe w Warszawie</w:t>
      </w:r>
    </w:p>
    <w:p>
      <w:pPr>
        <w:pStyle w:val="Normal"/>
        <w:ind w:left="39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Ul. Księżycowa 5; 01-934 Warszawa</w:t>
      </w:r>
    </w:p>
    <w:p>
      <w:pPr>
        <w:pStyle w:val="Normal"/>
        <w:ind w:left="39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Centrum Operacyjne</w:t>
      </w:r>
    </w:p>
    <w:p>
      <w:pPr>
        <w:pStyle w:val="Normal"/>
        <w:ind w:left="390" w:hanging="0"/>
        <w:rPr/>
      </w:pPr>
      <w:hyperlink r:id="rId18">
        <w:r>
          <w:rPr>
            <w:rStyle w:val="Czeinternetowe"/>
            <w:rFonts w:cs="Tahoma" w:ascii="Tahoma" w:hAnsi="Tahoma"/>
            <w:sz w:val="20"/>
            <w:szCs w:val="20"/>
          </w:rPr>
          <w:t>Tel: +48</w:t>
        </w:r>
      </w:hyperlink>
      <w:r>
        <w:rPr>
          <w:rFonts w:cs="Tahoma" w:ascii="Tahoma" w:hAnsi="Tahoma"/>
          <w:sz w:val="20"/>
          <w:szCs w:val="20"/>
        </w:rPr>
        <w:t xml:space="preserve"> 22 99 997</w:t>
      </w:r>
    </w:p>
    <w:p>
      <w:pPr>
        <w:pStyle w:val="Normal"/>
        <w:ind w:left="39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+48 22 99 998</w:t>
      </w:r>
    </w:p>
    <w:p>
      <w:pPr>
        <w:pStyle w:val="Normal"/>
        <w:ind w:left="39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+48 22 99 999</w:t>
      </w:r>
    </w:p>
    <w:p>
      <w:pPr>
        <w:pStyle w:val="Normal"/>
        <w:ind w:left="39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Kom. 605 885 377</w:t>
      </w:r>
    </w:p>
    <w:p>
      <w:pPr>
        <w:pStyle w:val="Normal"/>
        <w:ind w:left="39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665 010 774</w:t>
      </w:r>
    </w:p>
    <w:p>
      <w:pPr>
        <w:pStyle w:val="Normal"/>
        <w:ind w:left="39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Fax: +48 22 99 993</w:t>
      </w:r>
    </w:p>
    <w:p>
      <w:pPr>
        <w:pStyle w:val="Normal"/>
        <w:spacing w:lineRule="auto" w:line="360" w:before="240" w:after="0"/>
        <w:ind w:left="390" w:hanging="0"/>
        <w:rPr>
          <w:rFonts w:ascii="Arial" w:hAnsi="Arial" w:cs="Arial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Email: dyspozytor@lpr.com.pl</w:t>
      </w:r>
    </w:p>
    <w:p>
      <w:pPr>
        <w:pStyle w:val="Normal"/>
        <w:numPr>
          <w:ilvl w:val="0"/>
          <w:numId w:val="7"/>
        </w:numPr>
        <w:spacing w:lineRule="auto" w:line="360" w:before="240" w:after="0"/>
        <w:ind w:left="425" w:hanging="425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ŁĄCZNOŚĆ Z AMC/ATS </w:t>
      </w:r>
    </w:p>
    <w:p>
      <w:pPr>
        <w:pStyle w:val="Normal"/>
        <w:spacing w:lineRule="auto" w:line="360" w:before="60" w:after="60"/>
        <w:ind w:left="426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(jeśli lądowisko znajduje się w sektorze FIS proszę dopisać częstotliwość oraz znak wywoławczy)</w:t>
      </w:r>
    </w:p>
    <w:p>
      <w:pPr>
        <w:pStyle w:val="Normal"/>
        <w:ind w:firstLine="42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AMC POLSKA (Zespół ASM-2)</w:t>
      </w:r>
    </w:p>
    <w:p>
      <w:pPr>
        <w:pStyle w:val="Normal"/>
        <w:ind w:firstLine="42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TEL: +48 22 574 57 32</w:t>
      </w:r>
    </w:p>
    <w:p>
      <w:pPr>
        <w:pStyle w:val="Normal"/>
        <w:ind w:firstLine="42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FAX: +48 22 574 57 38</w:t>
      </w:r>
    </w:p>
    <w:p>
      <w:pPr>
        <w:pStyle w:val="Normal"/>
        <w:ind w:firstLine="42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AMC POLSKA (Zespół ASM-3)</w:t>
      </w:r>
    </w:p>
    <w:p>
      <w:pPr>
        <w:pStyle w:val="Normal"/>
        <w:ind w:firstLine="42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TEL: +48 22 574 57 33 (do 5735)</w:t>
      </w:r>
    </w:p>
    <w:p>
      <w:pPr>
        <w:pStyle w:val="Normal"/>
        <w:ind w:firstLine="42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Fax: +48 22 574 57 37</w:t>
      </w:r>
    </w:p>
    <w:p>
      <w:pPr>
        <w:pStyle w:val="Normal"/>
        <w:ind w:firstLine="42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FIS Kraków, częstotliwość 119.275 MHz, znak wywoławczy „KRAKÓW INFORMACJA”</w:t>
      </w:r>
    </w:p>
    <w:p>
      <w:pPr>
        <w:pStyle w:val="Normal"/>
        <w:ind w:firstLine="426"/>
        <w:rPr>
          <w:rFonts w:ascii="Tahoma" w:hAnsi="Tahoma" w:cs="Tahoma"/>
          <w:sz w:val="20"/>
          <w:szCs w:val="20"/>
          <w:lang w:val="en-US"/>
        </w:rPr>
      </w:pPr>
      <w:r>
        <w:rPr>
          <w:rFonts w:cs="Tahoma" w:ascii="Tahoma" w:hAnsi="Tahoma"/>
          <w:sz w:val="20"/>
          <w:szCs w:val="20"/>
          <w:lang w:val="en-US"/>
        </w:rPr>
        <w:t>Tel: +48 22 574 75 85</w:t>
      </w:r>
    </w:p>
    <w:p>
      <w:pPr>
        <w:pStyle w:val="Normal"/>
        <w:ind w:firstLine="426"/>
        <w:rPr>
          <w:rFonts w:ascii="Tahoma" w:hAnsi="Tahoma" w:cs="Tahoma"/>
          <w:sz w:val="20"/>
          <w:szCs w:val="20"/>
          <w:lang w:val="en-US"/>
        </w:rPr>
      </w:pPr>
      <w:r>
        <w:rPr>
          <w:rFonts w:cs="Tahoma" w:ascii="Tahoma" w:hAnsi="Tahoma"/>
          <w:sz w:val="20"/>
          <w:szCs w:val="20"/>
          <w:lang w:val="en-US"/>
        </w:rPr>
        <w:t>Fax: +48 12 639-75-85</w:t>
      </w:r>
    </w:p>
    <w:p>
      <w:pPr>
        <w:pStyle w:val="Normal"/>
        <w:spacing w:lineRule="auto" w:line="360" w:before="60" w:after="60"/>
        <w:ind w:left="426" w:hanging="0"/>
        <w:jc w:val="both"/>
        <w:rPr/>
      </w:pPr>
      <w:r>
        <w:rPr>
          <w:rFonts w:cs="Tahoma" w:ascii="Tahoma" w:hAnsi="Tahoma"/>
          <w:sz w:val="20"/>
          <w:szCs w:val="20"/>
          <w:lang w:val="en-US"/>
        </w:rPr>
        <w:t xml:space="preserve">Emil: </w:t>
      </w:r>
      <w:hyperlink r:id="rId19">
        <w:r>
          <w:rPr>
            <w:rStyle w:val="Czeinternetowe"/>
            <w:rFonts w:cs="Tahoma" w:ascii="Tahoma" w:hAnsi="Tahoma"/>
            <w:color w:val="00000A"/>
            <w:sz w:val="20"/>
            <w:szCs w:val="20"/>
            <w:lang w:val="en-US"/>
          </w:rPr>
          <w:t>fis.okecie@pansa.pl</w:t>
        </w:r>
      </w:hyperlink>
    </w:p>
    <w:p>
      <w:pPr>
        <w:pStyle w:val="Normal"/>
        <w:spacing w:lineRule="auto" w:line="360" w:before="60" w:after="60"/>
        <w:ind w:left="426" w:hanging="0"/>
        <w:jc w:val="both"/>
        <w:rPr>
          <w:rFonts w:ascii="Tahoma" w:hAnsi="Tahoma" w:cs="Tahoma"/>
          <w:sz w:val="20"/>
          <w:szCs w:val="20"/>
          <w:lang w:val="en-US"/>
        </w:rPr>
      </w:pPr>
      <w:r>
        <w:rPr>
          <w:rFonts w:cs="Tahoma" w:ascii="Tahoma" w:hAnsi="Tahoma"/>
          <w:sz w:val="20"/>
          <w:szCs w:val="20"/>
          <w:lang w:val="en-US"/>
        </w:rPr>
      </w:r>
    </w:p>
    <w:p>
      <w:pPr>
        <w:pStyle w:val="Normal"/>
        <w:ind w:firstLine="42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ARCC Warszawa</w:t>
      </w:r>
    </w:p>
    <w:p>
      <w:pPr>
        <w:pStyle w:val="Normal"/>
        <w:ind w:firstLine="42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Ul. Wieżowa 8, 02-147 Warszawa</w:t>
      </w:r>
    </w:p>
    <w:p>
      <w:pPr>
        <w:pStyle w:val="Normal"/>
        <w:ind w:firstLine="42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Tel. +48 22 574 51 90</w:t>
      </w:r>
    </w:p>
    <w:p>
      <w:pPr>
        <w:pStyle w:val="Normal"/>
        <w:ind w:firstLine="42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Fax. +48 22 574 51 99</w:t>
      </w:r>
    </w:p>
    <w:p>
      <w:pPr>
        <w:pStyle w:val="Normal"/>
        <w:ind w:firstLine="426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AFS: EPWWYCYX</w:t>
      </w:r>
    </w:p>
    <w:p>
      <w:pPr>
        <w:pStyle w:val="Normal"/>
        <w:spacing w:lineRule="auto" w:line="360" w:before="60" w:after="60"/>
        <w:ind w:left="426" w:hanging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Email:arcc@pansa.pl</w:t>
      </w:r>
    </w:p>
    <w:p>
      <w:pPr>
        <w:pStyle w:val="Normal"/>
        <w:spacing w:lineRule="auto" w:line="360" w:before="60" w:after="60"/>
        <w:ind w:left="426" w:hanging="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</w:r>
    </w:p>
    <w:p>
      <w:pPr>
        <w:pStyle w:val="Normal"/>
        <w:numPr>
          <w:ilvl w:val="0"/>
          <w:numId w:val="7"/>
        </w:numPr>
        <w:spacing w:lineRule="auto" w:line="360" w:beforeAutospacing="1" w:afterAutospacing="1"/>
        <w:ind w:left="425" w:hanging="425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OSŁONA METEOROLOGICZNA – </w:t>
      </w:r>
    </w:p>
    <w:p>
      <w:pPr>
        <w:pStyle w:val="Normal"/>
        <w:ind w:left="390" w:hanging="0"/>
        <w:rPr/>
      </w:pPr>
      <w:r>
        <w:rPr>
          <w:rFonts w:cs="Tahoma" w:ascii="Tahoma" w:hAnsi="Tahoma"/>
          <w:sz w:val="20"/>
          <w:szCs w:val="20"/>
        </w:rPr>
        <w:t xml:space="preserve">Osłonę meteorologiczną realizuje Biuro Prognoz Meteorologicznych w Krakowie +48 12 6398151; +48 12 6398152; tel: +48 503 112 150, e-mail: </w:t>
      </w:r>
      <w:hyperlink r:id="rId20">
        <w:r>
          <w:rPr>
            <w:rStyle w:val="Czeinternetowe"/>
            <w:rFonts w:cs="Tahoma" w:ascii="Tahoma" w:hAnsi="Tahoma"/>
            <w:sz w:val="20"/>
            <w:szCs w:val="20"/>
          </w:rPr>
          <w:t>meto_krakow@imgw.pl</w:t>
        </w:r>
      </w:hyperlink>
    </w:p>
    <w:p>
      <w:pPr>
        <w:pStyle w:val="Normal"/>
        <w:ind w:left="39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Zakres danych i informacji meteorologicznych dostępnych na lotnisku:</w:t>
      </w:r>
    </w:p>
    <w:p>
      <w:pPr>
        <w:pStyle w:val="Normal"/>
        <w:ind w:left="390" w:hanging="0"/>
        <w:rPr/>
      </w:pPr>
      <w:r>
        <w:rPr>
          <w:rFonts w:cs="Tahoma" w:ascii="Tahoma" w:hAnsi="Tahoma"/>
          <w:sz w:val="20"/>
          <w:szCs w:val="20"/>
        </w:rPr>
        <w:t xml:space="preserve">Informacje meteorologiczne (m.in.METAR, TAF, SIGNIFICANT, do 700hPa, GAMET, itd. pozyskiwane przez stronę </w:t>
      </w:r>
      <w:hyperlink r:id="rId21">
        <w:r>
          <w:rPr>
            <w:rStyle w:val="Czeinternetowe"/>
            <w:rFonts w:cs="Tahoma" w:ascii="Tahoma" w:hAnsi="Tahoma"/>
            <w:sz w:val="20"/>
            <w:szCs w:val="20"/>
          </w:rPr>
          <w:t>www.imgw.pl</w:t>
        </w:r>
      </w:hyperlink>
      <w:r>
        <w:rPr>
          <w:rFonts w:cs="Tahoma" w:ascii="Tahoma" w:hAnsi="Tahoma"/>
          <w:sz w:val="20"/>
          <w:szCs w:val="20"/>
        </w:rPr>
        <w:t xml:space="preserve"> w zakładce „Awiacja”.</w:t>
      </w:r>
    </w:p>
    <w:p>
      <w:pPr>
        <w:pStyle w:val="Normal"/>
        <w:ind w:left="390" w:hanging="0"/>
        <w:rPr/>
      </w:pPr>
      <w:r>
        <w:rPr>
          <w:rFonts w:cs="Tahoma" w:ascii="Tahoma" w:hAnsi="Tahoma"/>
          <w:sz w:val="20"/>
          <w:szCs w:val="20"/>
        </w:rPr>
        <w:t xml:space="preserve">Dodatkowo dostępne są obrazy radarowe podając adresy zakładek: http:// pogodynka.pl/radareuro oraz </w:t>
      </w:r>
      <w:hyperlink r:id="rId22">
        <w:r>
          <w:rPr>
            <w:rStyle w:val="Czeinternetowe"/>
            <w:rFonts w:cs="Tahoma" w:ascii="Tahoma" w:hAnsi="Tahoma"/>
            <w:sz w:val="20"/>
            <w:szCs w:val="20"/>
          </w:rPr>
          <w:t>http://pogodyka.pl/radary</w:t>
        </w:r>
      </w:hyperlink>
    </w:p>
    <w:p>
      <w:pPr>
        <w:pStyle w:val="Normal"/>
        <w:ind w:left="39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ind w:left="390" w:hanging="0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Dla lądowiska nie są opracowywane dedykowane prognozy pogody ani prowadzone miejscowe pomiary zjawisk meteorologicznych</w:t>
      </w:r>
    </w:p>
    <w:p>
      <w:pPr>
        <w:pStyle w:val="Normal"/>
        <w:numPr>
          <w:ilvl w:val="0"/>
          <w:numId w:val="7"/>
        </w:numPr>
        <w:spacing w:beforeAutospacing="1" w:afterAutospacing="1"/>
        <w:ind w:left="425" w:hanging="425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ŁĄCZNOŚĆ  Z ORGANAMI SŁUŻBY RUCHU LOTNICZEGO – </w:t>
      </w:r>
      <w:r>
        <w:rPr>
          <w:rFonts w:cs="Arial" w:ascii="Arial" w:hAnsi="Arial"/>
          <w:sz w:val="20"/>
          <w:szCs w:val="20"/>
        </w:rPr>
        <w:t>Ośrodek Zarządzania Przestrzenią Powietrzną, Służba Informacji Powietrznej FIS Kraków, znak wywoławczy: Kraków informacja; częstotliwość: 119,275 MHz, tel.- 12 6397585; 22 574 7585</w:t>
      </w:r>
    </w:p>
    <w:p>
      <w:pPr>
        <w:pStyle w:val="Normal"/>
        <w:spacing w:beforeAutospacing="1" w:afterAutospacing="1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tbl>
      <w:tblPr>
        <w:tblW w:w="9777" w:type="dxa"/>
        <w:jc w:val="left"/>
        <w:tblInd w:w="-102" w:type="dxa"/>
        <w:tblLayout w:type="fixed"/>
        <w:tblCellMar>
          <w:top w:w="0" w:type="dxa"/>
          <w:left w:w="18" w:type="dxa"/>
          <w:bottom w:w="0" w:type="dxa"/>
          <w:right w:w="96" w:type="dxa"/>
        </w:tblCellMar>
        <w:tblLook w:val="04a0"/>
      </w:tblPr>
      <w:tblGrid>
        <w:gridCol w:w="9777"/>
      </w:tblGrid>
      <w:tr>
        <w:trPr/>
        <w:tc>
          <w:tcPr>
            <w:tcW w:w="9777" w:type="dxa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Uwaga. </w:t>
            </w:r>
            <w:r>
              <w:rPr/>
              <w:t>W czasie wykonywania lotów niniejsza instrukcja powinna być dostępna na lądowisku</w:t>
            </w:r>
          </w:p>
        </w:tc>
      </w:tr>
    </w:tbl>
    <w:p>
      <w:pPr>
        <w:pStyle w:val="Normal"/>
        <w:spacing w:lineRule="auto" w:line="360" w:before="1200" w:after="480"/>
        <w:ind w:left="6237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  <w:t>Zarządzający</w:t>
      </w:r>
    </w:p>
    <w:p>
      <w:pPr>
        <w:pStyle w:val="Normal"/>
        <w:spacing w:lineRule="auto" w:line="360" w:before="240" w:after="0"/>
        <w:ind w:left="5664" w:hanging="0"/>
        <w:jc w:val="both"/>
        <w:rPr/>
      </w:pPr>
      <w:r>
        <w:rPr>
          <w:rFonts w:cs="Arial" w:ascii="Arial" w:hAnsi="Arial"/>
        </w:rPr>
        <w:t>(imię i nazwisko / pieczątka)</w:t>
      </w:r>
    </w:p>
    <w:sectPr>
      <w:headerReference w:type="default" r:id="rId23"/>
      <w:headerReference w:type="first" r:id="rId24"/>
      <w:footerReference w:type="default" r:id="rId25"/>
      <w:footerReference w:type="first" r:id="rId26"/>
      <w:type w:val="nextPage"/>
      <w:pgSz w:w="11906" w:h="16838"/>
      <w:pgMar w:left="851" w:right="1418" w:header="709" w:top="1418" w:footer="552" w:bottom="851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  <mc:AlternateContent>
        <mc:Choice Requires="wps">
          <w:drawing>
            <wp:anchor behindDoc="1" distT="0" distB="0" distL="89535" distR="89535" simplePos="0" locked="0" layoutInCell="0" allowOverlap="1" relativeHeight="3">
              <wp:simplePos x="0" y="0"/>
              <wp:positionH relativeFrom="column">
                <wp:align>center</wp:align>
              </wp:positionH>
              <wp:positionV relativeFrom="paragraph">
                <wp:posOffset>-5715</wp:posOffset>
              </wp:positionV>
              <wp:extent cx="5851525" cy="356870"/>
              <wp:effectExtent l="0" t="0" r="0" b="0"/>
              <wp:wrapSquare wrapText="bothSides"/>
              <wp:docPr id="1" name="Obraz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0720" cy="35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tbl>
                          <w:tblPr>
                            <w:tblW w:w="9212" w:type="dxa"/>
                            <w:jc w:val="center"/>
                            <w:tblInd w:w="0" w:type="dxa"/>
                            <w:tblLayout w:type="fixed"/>
                            <w:tblCellMar>
                              <w:top w:w="0" w:type="dxa"/>
                              <w:left w:w="88" w:type="dxa"/>
                              <w:bottom w:w="0" w:type="dxa"/>
                              <w:right w:w="108" w:type="dxa"/>
                            </w:tblCellMar>
                            <w:tblLook w:val="01e0"/>
                          </w:tblPr>
                          <w:tblGrid>
                            <w:gridCol w:w="3070"/>
                            <w:gridCol w:w="3071"/>
                            <w:gridCol w:w="3071"/>
                          </w:tblGrid>
                          <w:tr>
                            <w:trPr>
                              <w:trHeight w:val="549" w:hRule="atLeast"/>
                            </w:trPr>
                            <w:tc>
                              <w:tcPr>
                                <w:tcW w:w="3070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0" w:name="__UnoMark__77_3498455499"/>
                                <w:bookmarkEnd w:id="0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Zmiana Nr 0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1" w:name="__UnoMark__78_3498455499"/>
                                <w:bookmarkStart w:id="2" w:name="__UnoMark__79_3498455499"/>
                                <w:bookmarkEnd w:id="1"/>
                                <w:bookmarkEnd w:id="2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Wydanie: II marzec 2019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Zawartoramki"/>
                                  <w:widowControl w:val="false"/>
                                  <w:jc w:val="center"/>
                                  <w:rPr/>
                                </w:pPr>
                                <w:bookmarkStart w:id="3" w:name="__UnoMark__80_3498455499"/>
                                <w:bookmarkEnd w:id="3"/>
                                <w:r>
                                  <w:rPr>
                                    <w:rFonts w:ascii="Calibri" w:hAnsi="Calibri"/>
                                  </w:rPr>
                                  <w:t xml:space="preserve">Strona 1 z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NUMPAGES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17</w:t>
                                </w:r>
                                <w:r>
                                  <w:rPr/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2" fillcolor="white" stroked="t" style="position:absolute;margin-left:10.55pt;margin-top:-0.45pt;width:460.65pt;height:28pt;v-text-anchor:middle;mso-position-horizontal:center">
              <w10:wrap type="none"/>
              <v:fill o:detectmouseclick="t" type="solid" color2="black"/>
              <v:stroke color="black" weight="720" joinstyle="round" endcap="flat"/>
              <v:textbox>
                <w:txbxContent>
                  <w:tbl>
                    <w:tblPr>
                      <w:tblW w:w="9212" w:type="dxa"/>
                      <w:jc w:val="center"/>
                      <w:tblInd w:w="0" w:type="dxa"/>
                      <w:tblLayout w:type="fixed"/>
                      <w:tblCellMar>
                        <w:top w:w="0" w:type="dxa"/>
                        <w:left w:w="88" w:type="dxa"/>
                        <w:bottom w:w="0" w:type="dxa"/>
                        <w:right w:w="108" w:type="dxa"/>
                      </w:tblCellMar>
                      <w:tblLook w:val="01e0"/>
                    </w:tblPr>
                    <w:tblGrid>
                      <w:gridCol w:w="3070"/>
                      <w:gridCol w:w="3071"/>
                      <w:gridCol w:w="3071"/>
                    </w:tblGrid>
                    <w:tr>
                      <w:trPr>
                        <w:trHeight w:val="549" w:hRule="atLeast"/>
                      </w:trPr>
                      <w:tc>
                        <w:tcPr>
                          <w:tcW w:w="3070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4" w:name="__UnoMark__77_3498455499"/>
                          <w:bookmarkEnd w:id="4"/>
                          <w:r>
                            <w:rPr>
                              <w:rFonts w:ascii="Calibri" w:hAnsi="Calibri"/>
                              <w:i/>
                            </w:rPr>
                            <w:t>Zmiana Nr 0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5" w:name="__UnoMark__78_3498455499"/>
                          <w:bookmarkStart w:id="6" w:name="__UnoMark__79_3498455499"/>
                          <w:bookmarkEnd w:id="5"/>
                          <w:bookmarkEnd w:id="6"/>
                          <w:r>
                            <w:rPr>
                              <w:rFonts w:ascii="Calibri" w:hAnsi="Calibri"/>
                              <w:i/>
                            </w:rPr>
                            <w:t>Wydanie: II marzec 2019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Zawartoramki"/>
                            <w:widowControl w:val="false"/>
                            <w:jc w:val="center"/>
                            <w:rPr/>
                          </w:pPr>
                          <w:bookmarkStart w:id="7" w:name="__UnoMark__80_3498455499"/>
                          <w:bookmarkEnd w:id="7"/>
                          <w:r>
                            <w:rPr>
                              <w:rFonts w:ascii="Calibri" w:hAnsi="Calibri"/>
                            </w:rPr>
                            <w:t xml:space="preserve">Strona 1 z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NUMPAGES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opka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1" distT="0" distB="0" distL="89535" distR="89535" simplePos="0" locked="0" layoutInCell="0" allowOverlap="1" relativeHeight="11">
              <wp:simplePos x="0" y="0"/>
              <wp:positionH relativeFrom="column">
                <wp:align>center</wp:align>
              </wp:positionH>
              <wp:positionV relativeFrom="paragraph">
                <wp:posOffset>-5715</wp:posOffset>
              </wp:positionV>
              <wp:extent cx="5851525" cy="356870"/>
              <wp:effectExtent l="0" t="0" r="0" b="0"/>
              <wp:wrapSquare wrapText="bothSides"/>
              <wp:docPr id="19" name="Obraz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0720" cy="35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tbl>
                          <w:tblPr>
                            <w:tblW w:w="9212" w:type="dxa"/>
                            <w:jc w:val="center"/>
                            <w:tblInd w:w="0" w:type="dxa"/>
                            <w:tblLayout w:type="fixed"/>
                            <w:tblCellMar>
                              <w:top w:w="0" w:type="dxa"/>
                              <w:left w:w="88" w:type="dxa"/>
                              <w:bottom w:w="0" w:type="dxa"/>
                              <w:right w:w="108" w:type="dxa"/>
                            </w:tblCellMar>
                            <w:tblLook w:val="01e0"/>
                          </w:tblPr>
                          <w:tblGrid>
                            <w:gridCol w:w="3070"/>
                            <w:gridCol w:w="3071"/>
                            <w:gridCol w:w="3071"/>
                          </w:tblGrid>
                          <w:tr>
                            <w:trPr>
                              <w:trHeight w:val="549" w:hRule="atLeast"/>
                            </w:trPr>
                            <w:tc>
                              <w:tcPr>
                                <w:tcW w:w="3070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78" w:name="__UnoMark__1716_3498455499"/>
                                <w:bookmarkEnd w:id="78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Zmiana Nr 1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79" w:name="__UnoMark__1717_3498455499"/>
                                <w:bookmarkStart w:id="80" w:name="__UnoMark__1718_3498455499"/>
                                <w:bookmarkEnd w:id="79"/>
                                <w:bookmarkEnd w:id="80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Wydanie: II marzec 2019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Zawartoramki"/>
                                  <w:widowControl w:val="false"/>
                                  <w:jc w:val="center"/>
                                  <w:rPr/>
                                </w:pPr>
                                <w:bookmarkStart w:id="81" w:name="__UnoMark__1719_3498455499"/>
                                <w:bookmarkEnd w:id="81"/>
                                <w:r>
                                  <w:rPr>
                                    <w:rFonts w:ascii="Calibri" w:hAnsi="Calibri"/>
                                  </w:rPr>
                                  <w:t xml:space="preserve">Strona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PAGE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9</w:t>
                                </w:r>
                                <w:r>
                                  <w:rPr/>
                                  <w:fldChar w:fldCharType="end"/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 xml:space="preserve"> z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NUMPAGES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17</w:t>
                                </w:r>
                                <w:r>
                                  <w:rPr/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1" fillcolor="white" stroked="t" style="position:absolute;margin-left:10.55pt;margin-top:-0.45pt;width:460.65pt;height:28pt;v-text-anchor:middle;mso-position-horizontal:center">
              <w10:wrap type="none"/>
              <v:fill o:detectmouseclick="t" type="solid" color2="black"/>
              <v:stroke color="black" weight="720" joinstyle="round" endcap="flat"/>
              <v:textbox>
                <w:txbxContent>
                  <w:tbl>
                    <w:tblPr>
                      <w:tblW w:w="9212" w:type="dxa"/>
                      <w:jc w:val="center"/>
                      <w:tblInd w:w="0" w:type="dxa"/>
                      <w:tblLayout w:type="fixed"/>
                      <w:tblCellMar>
                        <w:top w:w="0" w:type="dxa"/>
                        <w:left w:w="88" w:type="dxa"/>
                        <w:bottom w:w="0" w:type="dxa"/>
                        <w:right w:w="108" w:type="dxa"/>
                      </w:tblCellMar>
                      <w:tblLook w:val="01e0"/>
                    </w:tblPr>
                    <w:tblGrid>
                      <w:gridCol w:w="3070"/>
                      <w:gridCol w:w="3071"/>
                      <w:gridCol w:w="3071"/>
                    </w:tblGrid>
                    <w:tr>
                      <w:trPr>
                        <w:trHeight w:val="549" w:hRule="atLeast"/>
                      </w:trPr>
                      <w:tc>
                        <w:tcPr>
                          <w:tcW w:w="3070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82" w:name="__UnoMark__1716_3498455499"/>
                          <w:bookmarkEnd w:id="82"/>
                          <w:r>
                            <w:rPr>
                              <w:rFonts w:ascii="Calibri" w:hAnsi="Calibri"/>
                              <w:i/>
                            </w:rPr>
                            <w:t>Zmiana Nr 1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83" w:name="__UnoMark__1717_3498455499"/>
                          <w:bookmarkStart w:id="84" w:name="__UnoMark__1718_3498455499"/>
                          <w:bookmarkEnd w:id="83"/>
                          <w:bookmarkEnd w:id="84"/>
                          <w:r>
                            <w:rPr>
                              <w:rFonts w:ascii="Calibri" w:hAnsi="Calibri"/>
                              <w:i/>
                            </w:rPr>
                            <w:t>Wydanie: II marzec 2019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Zawartoramki"/>
                            <w:widowControl w:val="false"/>
                            <w:jc w:val="center"/>
                            <w:rPr/>
                          </w:pPr>
                          <w:bookmarkStart w:id="85" w:name="__UnoMark__1719_3498455499"/>
                          <w:bookmarkEnd w:id="85"/>
                          <w:r>
                            <w:rPr>
                              <w:rFonts w:ascii="Calibri" w:hAnsi="Calibri"/>
                            </w:rPr>
                            <w:t xml:space="preserve">Strona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9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Calibri" w:hAnsi="Calibri"/>
                            </w:rPr>
                            <w:t xml:space="preserve"> z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NUMPAGES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  <mc:AlternateContent>
        <mc:Choice Requires="wps">
          <w:drawing>
            <wp:anchor behindDoc="1" distT="0" distB="0" distL="89535" distR="89535" simplePos="0" locked="0" layoutInCell="0" allowOverlap="1" relativeHeight="4">
              <wp:simplePos x="0" y="0"/>
              <wp:positionH relativeFrom="column">
                <wp:align>center</wp:align>
              </wp:positionH>
              <wp:positionV relativeFrom="paragraph">
                <wp:posOffset>-5715</wp:posOffset>
              </wp:positionV>
              <wp:extent cx="5851525" cy="356870"/>
              <wp:effectExtent l="0" t="0" r="0" b="0"/>
              <wp:wrapSquare wrapText="bothSides"/>
              <wp:docPr id="3" name="Obraz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0720" cy="35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tbl>
                          <w:tblPr>
                            <w:tblW w:w="9212" w:type="dxa"/>
                            <w:jc w:val="center"/>
                            <w:tblInd w:w="0" w:type="dxa"/>
                            <w:tblLayout w:type="fixed"/>
                            <w:tblCellMar>
                              <w:top w:w="0" w:type="dxa"/>
                              <w:left w:w="88" w:type="dxa"/>
                              <w:bottom w:w="0" w:type="dxa"/>
                              <w:right w:w="108" w:type="dxa"/>
                            </w:tblCellMar>
                            <w:tblLook w:val="01e0"/>
                          </w:tblPr>
                          <w:tblGrid>
                            <w:gridCol w:w="3070"/>
                            <w:gridCol w:w="3071"/>
                            <w:gridCol w:w="3071"/>
                          </w:tblGrid>
                          <w:tr>
                            <w:trPr>
                              <w:trHeight w:val="549" w:hRule="atLeast"/>
                            </w:trPr>
                            <w:tc>
                              <w:tcPr>
                                <w:tcW w:w="3070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8" w:name="__UnoMark__98_3498455499"/>
                                <w:bookmarkEnd w:id="8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Zmiana Nr 0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9" w:name="__UnoMark__99_3498455499"/>
                                <w:bookmarkStart w:id="10" w:name="__UnoMark__100_3498455499"/>
                                <w:bookmarkEnd w:id="9"/>
                                <w:bookmarkEnd w:id="10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Wydanie: II marzec 2019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Zawartoramki"/>
                                  <w:widowControl w:val="false"/>
                                  <w:jc w:val="center"/>
                                  <w:rPr/>
                                </w:pPr>
                                <w:bookmarkStart w:id="11" w:name="__UnoMark__101_3498455499"/>
                                <w:bookmarkEnd w:id="11"/>
                                <w:r>
                                  <w:rPr>
                                    <w:rFonts w:ascii="Calibri" w:hAnsi="Calibri"/>
                                  </w:rPr>
                                  <w:t xml:space="preserve">Strona 2 z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NUMPAGES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17</w:t>
                                </w:r>
                                <w:r>
                                  <w:rPr/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3" fillcolor="white" stroked="t" style="position:absolute;margin-left:10.55pt;margin-top:-0.45pt;width:460.65pt;height:28pt;v-text-anchor:middle;mso-position-horizontal:center">
              <w10:wrap type="none"/>
              <v:fill o:detectmouseclick="t" type="solid" color2="black"/>
              <v:stroke color="black" weight="720" joinstyle="round" endcap="flat"/>
              <v:textbox>
                <w:txbxContent>
                  <w:tbl>
                    <w:tblPr>
                      <w:tblW w:w="9212" w:type="dxa"/>
                      <w:jc w:val="center"/>
                      <w:tblInd w:w="0" w:type="dxa"/>
                      <w:tblLayout w:type="fixed"/>
                      <w:tblCellMar>
                        <w:top w:w="0" w:type="dxa"/>
                        <w:left w:w="88" w:type="dxa"/>
                        <w:bottom w:w="0" w:type="dxa"/>
                        <w:right w:w="108" w:type="dxa"/>
                      </w:tblCellMar>
                      <w:tblLook w:val="01e0"/>
                    </w:tblPr>
                    <w:tblGrid>
                      <w:gridCol w:w="3070"/>
                      <w:gridCol w:w="3071"/>
                      <w:gridCol w:w="3071"/>
                    </w:tblGrid>
                    <w:tr>
                      <w:trPr>
                        <w:trHeight w:val="549" w:hRule="atLeast"/>
                      </w:trPr>
                      <w:tc>
                        <w:tcPr>
                          <w:tcW w:w="3070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12" w:name="__UnoMark__98_3498455499"/>
                          <w:bookmarkEnd w:id="12"/>
                          <w:r>
                            <w:rPr>
                              <w:rFonts w:ascii="Calibri" w:hAnsi="Calibri"/>
                              <w:i/>
                            </w:rPr>
                            <w:t>Zmiana Nr 0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13" w:name="__UnoMark__99_3498455499"/>
                          <w:bookmarkStart w:id="14" w:name="__UnoMark__100_3498455499"/>
                          <w:bookmarkEnd w:id="13"/>
                          <w:bookmarkEnd w:id="14"/>
                          <w:r>
                            <w:rPr>
                              <w:rFonts w:ascii="Calibri" w:hAnsi="Calibri"/>
                              <w:i/>
                            </w:rPr>
                            <w:t>Wydanie: II marzec 2019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Zawartoramki"/>
                            <w:widowControl w:val="false"/>
                            <w:jc w:val="center"/>
                            <w:rPr/>
                          </w:pPr>
                          <w:bookmarkStart w:id="15" w:name="__UnoMark__101_3498455499"/>
                          <w:bookmarkEnd w:id="15"/>
                          <w:r>
                            <w:rPr>
                              <w:rFonts w:ascii="Calibri" w:hAnsi="Calibri"/>
                            </w:rPr>
                            <w:t xml:space="preserve">Strona 2 z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NUMPAGES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1" distT="0" distB="0" distL="89535" distR="89535" simplePos="0" locked="0" layoutInCell="0" allowOverlap="1" relativeHeight="5">
              <wp:simplePos x="0" y="0"/>
              <wp:positionH relativeFrom="column">
                <wp:align>center</wp:align>
              </wp:positionH>
              <wp:positionV relativeFrom="paragraph">
                <wp:posOffset>-5715</wp:posOffset>
              </wp:positionV>
              <wp:extent cx="5851525" cy="356870"/>
              <wp:effectExtent l="0" t="0" r="0" b="0"/>
              <wp:wrapSquare wrapText="bothSides"/>
              <wp:docPr id="5" name="Obraz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0720" cy="35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tbl>
                          <w:tblPr>
                            <w:tblW w:w="9212" w:type="dxa"/>
                            <w:jc w:val="center"/>
                            <w:tblInd w:w="0" w:type="dxa"/>
                            <w:tblLayout w:type="fixed"/>
                            <w:tblCellMar>
                              <w:top w:w="0" w:type="dxa"/>
                              <w:left w:w="88" w:type="dxa"/>
                              <w:bottom w:w="0" w:type="dxa"/>
                              <w:right w:w="108" w:type="dxa"/>
                            </w:tblCellMar>
                            <w:tblLook w:val="01e0"/>
                          </w:tblPr>
                          <w:tblGrid>
                            <w:gridCol w:w="3070"/>
                            <w:gridCol w:w="3071"/>
                            <w:gridCol w:w="3071"/>
                          </w:tblGrid>
                          <w:tr>
                            <w:trPr>
                              <w:trHeight w:val="549" w:hRule="atLeast"/>
                            </w:trPr>
                            <w:tc>
                              <w:tcPr>
                                <w:tcW w:w="3070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20" w:name="__UnoMark__169_3498455499"/>
                                <w:bookmarkEnd w:id="20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Zmiana Nr 1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21" w:name="__UnoMark__170_3498455499"/>
                                <w:bookmarkStart w:id="22" w:name="__UnoMark__171_3498455499"/>
                                <w:bookmarkEnd w:id="21"/>
                                <w:bookmarkEnd w:id="22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Wydanie: II marzec 2019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Zawartoramki"/>
                                  <w:widowControl w:val="false"/>
                                  <w:jc w:val="center"/>
                                  <w:rPr/>
                                </w:pPr>
                                <w:bookmarkStart w:id="23" w:name="__UnoMark__172_3498455499"/>
                                <w:bookmarkEnd w:id="23"/>
                                <w:r>
                                  <w:rPr>
                                    <w:rFonts w:ascii="Calibri" w:hAnsi="Calibri"/>
                                  </w:rPr>
                                  <w:t xml:space="preserve">Strona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PAGE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3</w:t>
                                </w:r>
                                <w:r>
                                  <w:rPr/>
                                  <w:fldChar w:fldCharType="end"/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 xml:space="preserve"> z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NUMPAGES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17</w:t>
                                </w:r>
                                <w:r>
                                  <w:rPr/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4" fillcolor="white" stroked="t" style="position:absolute;margin-left:10.55pt;margin-top:-0.45pt;width:460.65pt;height:28pt;v-text-anchor:middle;mso-position-horizontal:center">
              <w10:wrap type="none"/>
              <v:fill o:detectmouseclick="t" type="solid" color2="black"/>
              <v:stroke color="black" weight="720" joinstyle="round" endcap="flat"/>
              <v:textbox>
                <w:txbxContent>
                  <w:tbl>
                    <w:tblPr>
                      <w:tblW w:w="9212" w:type="dxa"/>
                      <w:jc w:val="center"/>
                      <w:tblInd w:w="0" w:type="dxa"/>
                      <w:tblLayout w:type="fixed"/>
                      <w:tblCellMar>
                        <w:top w:w="0" w:type="dxa"/>
                        <w:left w:w="88" w:type="dxa"/>
                        <w:bottom w:w="0" w:type="dxa"/>
                        <w:right w:w="108" w:type="dxa"/>
                      </w:tblCellMar>
                      <w:tblLook w:val="01e0"/>
                    </w:tblPr>
                    <w:tblGrid>
                      <w:gridCol w:w="3070"/>
                      <w:gridCol w:w="3071"/>
                      <w:gridCol w:w="3071"/>
                    </w:tblGrid>
                    <w:tr>
                      <w:trPr>
                        <w:trHeight w:val="549" w:hRule="atLeast"/>
                      </w:trPr>
                      <w:tc>
                        <w:tcPr>
                          <w:tcW w:w="3070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24" w:name="__UnoMark__169_3498455499"/>
                          <w:bookmarkEnd w:id="24"/>
                          <w:r>
                            <w:rPr>
                              <w:rFonts w:ascii="Calibri" w:hAnsi="Calibri"/>
                              <w:i/>
                            </w:rPr>
                            <w:t>Zmiana Nr 1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25" w:name="__UnoMark__170_3498455499"/>
                          <w:bookmarkStart w:id="26" w:name="__UnoMark__171_3498455499"/>
                          <w:bookmarkEnd w:id="25"/>
                          <w:bookmarkEnd w:id="26"/>
                          <w:r>
                            <w:rPr>
                              <w:rFonts w:ascii="Calibri" w:hAnsi="Calibri"/>
                              <w:i/>
                            </w:rPr>
                            <w:t>Wydanie: II marzec 2019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Zawartoramki"/>
                            <w:widowControl w:val="false"/>
                            <w:jc w:val="center"/>
                            <w:rPr/>
                          </w:pPr>
                          <w:bookmarkStart w:id="27" w:name="__UnoMark__172_3498455499"/>
                          <w:bookmarkEnd w:id="27"/>
                          <w:r>
                            <w:rPr>
                              <w:rFonts w:ascii="Calibri" w:hAnsi="Calibri"/>
                            </w:rPr>
                            <w:t xml:space="preserve">Strona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Calibri" w:hAnsi="Calibri"/>
                            </w:rPr>
                            <w:t xml:space="preserve"> z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NUMPAGES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opka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1" distT="0" distB="0" distL="89535" distR="89535" simplePos="0" locked="0" layoutInCell="0" allowOverlap="1" relativeHeight="6">
              <wp:simplePos x="0" y="0"/>
              <wp:positionH relativeFrom="column">
                <wp:align>center</wp:align>
              </wp:positionH>
              <wp:positionV relativeFrom="paragraph">
                <wp:posOffset>-5715</wp:posOffset>
              </wp:positionV>
              <wp:extent cx="5851525" cy="356870"/>
              <wp:effectExtent l="0" t="0" r="0" b="0"/>
              <wp:wrapSquare wrapText="bothSides"/>
              <wp:docPr id="7" name="Obraz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0720" cy="35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tbl>
                          <w:tblPr>
                            <w:tblW w:w="9212" w:type="dxa"/>
                            <w:jc w:val="center"/>
                            <w:tblInd w:w="0" w:type="dxa"/>
                            <w:tblLayout w:type="fixed"/>
                            <w:tblCellMar>
                              <w:top w:w="0" w:type="dxa"/>
                              <w:left w:w="88" w:type="dxa"/>
                              <w:bottom w:w="0" w:type="dxa"/>
                              <w:right w:w="108" w:type="dxa"/>
                            </w:tblCellMar>
                            <w:tblLook w:val="01e0"/>
                          </w:tblPr>
                          <w:tblGrid>
                            <w:gridCol w:w="3070"/>
                            <w:gridCol w:w="3071"/>
                            <w:gridCol w:w="3071"/>
                          </w:tblGrid>
                          <w:tr>
                            <w:trPr>
                              <w:trHeight w:val="549" w:hRule="atLeast"/>
                            </w:trPr>
                            <w:tc>
                              <w:tcPr>
                                <w:tcW w:w="3070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28" w:name="__UnoMark__202_3498455499"/>
                                <w:bookmarkEnd w:id="28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Zmiana Nr 1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29" w:name="__UnoMark__203_3498455499"/>
                                <w:bookmarkStart w:id="30" w:name="__UnoMark__204_3498455499"/>
                                <w:bookmarkEnd w:id="29"/>
                                <w:bookmarkEnd w:id="30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Wydanie: II marzec 2019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Zawartoramki"/>
                                  <w:widowControl w:val="false"/>
                                  <w:jc w:val="center"/>
                                  <w:rPr/>
                                </w:pPr>
                                <w:bookmarkStart w:id="31" w:name="__UnoMark__205_3498455499"/>
                                <w:bookmarkEnd w:id="31"/>
                                <w:r>
                                  <w:rPr>
                                    <w:rFonts w:ascii="Calibri" w:hAnsi="Calibri"/>
                                  </w:rPr>
                                  <w:t xml:space="preserve">Strona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PAGE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4</w:t>
                                </w:r>
                                <w:r>
                                  <w:rPr/>
                                  <w:fldChar w:fldCharType="end"/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 xml:space="preserve"> z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NUMPAGES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17</w:t>
                                </w:r>
                                <w:r>
                                  <w:rPr/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5" fillcolor="white" stroked="t" style="position:absolute;margin-left:10.55pt;margin-top:-0.45pt;width:460.65pt;height:28pt;v-text-anchor:middle;mso-position-horizontal:center">
              <w10:wrap type="none"/>
              <v:fill o:detectmouseclick="t" type="solid" color2="black"/>
              <v:stroke color="black" weight="720" joinstyle="round" endcap="flat"/>
              <v:textbox>
                <w:txbxContent>
                  <w:tbl>
                    <w:tblPr>
                      <w:tblW w:w="9212" w:type="dxa"/>
                      <w:jc w:val="center"/>
                      <w:tblInd w:w="0" w:type="dxa"/>
                      <w:tblLayout w:type="fixed"/>
                      <w:tblCellMar>
                        <w:top w:w="0" w:type="dxa"/>
                        <w:left w:w="88" w:type="dxa"/>
                        <w:bottom w:w="0" w:type="dxa"/>
                        <w:right w:w="108" w:type="dxa"/>
                      </w:tblCellMar>
                      <w:tblLook w:val="01e0"/>
                    </w:tblPr>
                    <w:tblGrid>
                      <w:gridCol w:w="3070"/>
                      <w:gridCol w:w="3071"/>
                      <w:gridCol w:w="3071"/>
                    </w:tblGrid>
                    <w:tr>
                      <w:trPr>
                        <w:trHeight w:val="549" w:hRule="atLeast"/>
                      </w:trPr>
                      <w:tc>
                        <w:tcPr>
                          <w:tcW w:w="3070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32" w:name="__UnoMark__202_3498455499"/>
                          <w:bookmarkEnd w:id="32"/>
                          <w:r>
                            <w:rPr>
                              <w:rFonts w:ascii="Calibri" w:hAnsi="Calibri"/>
                              <w:i/>
                            </w:rPr>
                            <w:t>Zmiana Nr 1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33" w:name="__UnoMark__203_3498455499"/>
                          <w:bookmarkStart w:id="34" w:name="__UnoMark__204_3498455499"/>
                          <w:bookmarkEnd w:id="33"/>
                          <w:bookmarkEnd w:id="34"/>
                          <w:r>
                            <w:rPr>
                              <w:rFonts w:ascii="Calibri" w:hAnsi="Calibri"/>
                              <w:i/>
                            </w:rPr>
                            <w:t>Wydanie: II marzec 2019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Zawartoramki"/>
                            <w:widowControl w:val="false"/>
                            <w:jc w:val="center"/>
                            <w:rPr/>
                          </w:pPr>
                          <w:bookmarkStart w:id="35" w:name="__UnoMark__205_3498455499"/>
                          <w:bookmarkEnd w:id="35"/>
                          <w:r>
                            <w:rPr>
                              <w:rFonts w:ascii="Calibri" w:hAnsi="Calibri"/>
                            </w:rPr>
                            <w:t xml:space="preserve">Strona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Calibri" w:hAnsi="Calibri"/>
                            </w:rPr>
                            <w:t xml:space="preserve"> z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NUMPAGES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opka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1" distT="0" distB="0" distL="89535" distR="89535" simplePos="0" locked="0" layoutInCell="0" allowOverlap="1" relativeHeight="7">
              <wp:simplePos x="0" y="0"/>
              <wp:positionH relativeFrom="column">
                <wp:align>center</wp:align>
              </wp:positionH>
              <wp:positionV relativeFrom="paragraph">
                <wp:posOffset>-5715</wp:posOffset>
              </wp:positionV>
              <wp:extent cx="5851525" cy="356870"/>
              <wp:effectExtent l="0" t="0" r="0" b="0"/>
              <wp:wrapSquare wrapText="bothSides"/>
              <wp:docPr id="9" name="Obraz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0720" cy="35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tbl>
                          <w:tblPr>
                            <w:tblW w:w="9212" w:type="dxa"/>
                            <w:jc w:val="center"/>
                            <w:tblInd w:w="0" w:type="dxa"/>
                            <w:tblLayout w:type="fixed"/>
                            <w:tblCellMar>
                              <w:top w:w="0" w:type="dxa"/>
                              <w:left w:w="88" w:type="dxa"/>
                              <w:bottom w:w="0" w:type="dxa"/>
                              <w:right w:w="108" w:type="dxa"/>
                            </w:tblCellMar>
                            <w:tblLook w:val="01e0"/>
                          </w:tblPr>
                          <w:tblGrid>
                            <w:gridCol w:w="3070"/>
                            <w:gridCol w:w="3071"/>
                            <w:gridCol w:w="3071"/>
                          </w:tblGrid>
                          <w:tr>
                            <w:trPr>
                              <w:trHeight w:val="549" w:hRule="atLeast"/>
                            </w:trPr>
                            <w:tc>
                              <w:tcPr>
                                <w:tcW w:w="3070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38" w:name="__UnoMark__480_3498455499"/>
                                <w:bookmarkEnd w:id="38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Zmiana Nr 1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39" w:name="__UnoMark__481_3498455499"/>
                                <w:bookmarkStart w:id="40" w:name="__UnoMark__482_3498455499"/>
                                <w:bookmarkEnd w:id="39"/>
                                <w:bookmarkEnd w:id="40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Wydanie: II marzec 2019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Zawartoramki"/>
                                  <w:widowControl w:val="false"/>
                                  <w:jc w:val="center"/>
                                  <w:rPr/>
                                </w:pPr>
                                <w:bookmarkStart w:id="41" w:name="__UnoMark__483_3498455499"/>
                                <w:bookmarkEnd w:id="41"/>
                                <w:r>
                                  <w:rPr>
                                    <w:rFonts w:ascii="Calibri" w:hAnsi="Calibri"/>
                                  </w:rPr>
                                  <w:t xml:space="preserve">Strona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PAGE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5</w:t>
                                </w:r>
                                <w:r>
                                  <w:rPr/>
                                  <w:fldChar w:fldCharType="end"/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 xml:space="preserve"> z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NUMPAGES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17</w:t>
                                </w:r>
                                <w:r>
                                  <w:rPr/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6" fillcolor="white" stroked="t" style="position:absolute;margin-left:10.55pt;margin-top:-0.45pt;width:460.65pt;height:28pt;v-text-anchor:middle;mso-position-horizontal:center">
              <w10:wrap type="none"/>
              <v:fill o:detectmouseclick="t" type="solid" color2="black"/>
              <v:stroke color="black" weight="720" joinstyle="round" endcap="flat"/>
              <v:textbox>
                <w:txbxContent>
                  <w:tbl>
                    <w:tblPr>
                      <w:tblW w:w="9212" w:type="dxa"/>
                      <w:jc w:val="center"/>
                      <w:tblInd w:w="0" w:type="dxa"/>
                      <w:tblLayout w:type="fixed"/>
                      <w:tblCellMar>
                        <w:top w:w="0" w:type="dxa"/>
                        <w:left w:w="88" w:type="dxa"/>
                        <w:bottom w:w="0" w:type="dxa"/>
                        <w:right w:w="108" w:type="dxa"/>
                      </w:tblCellMar>
                      <w:tblLook w:val="01e0"/>
                    </w:tblPr>
                    <w:tblGrid>
                      <w:gridCol w:w="3070"/>
                      <w:gridCol w:w="3071"/>
                      <w:gridCol w:w="3071"/>
                    </w:tblGrid>
                    <w:tr>
                      <w:trPr>
                        <w:trHeight w:val="549" w:hRule="atLeast"/>
                      </w:trPr>
                      <w:tc>
                        <w:tcPr>
                          <w:tcW w:w="3070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42" w:name="__UnoMark__480_3498455499"/>
                          <w:bookmarkEnd w:id="42"/>
                          <w:r>
                            <w:rPr>
                              <w:rFonts w:ascii="Calibri" w:hAnsi="Calibri"/>
                              <w:i/>
                            </w:rPr>
                            <w:t>Zmiana Nr 1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43" w:name="__UnoMark__481_3498455499"/>
                          <w:bookmarkStart w:id="44" w:name="__UnoMark__482_3498455499"/>
                          <w:bookmarkEnd w:id="43"/>
                          <w:bookmarkEnd w:id="44"/>
                          <w:r>
                            <w:rPr>
                              <w:rFonts w:ascii="Calibri" w:hAnsi="Calibri"/>
                              <w:i/>
                            </w:rPr>
                            <w:t>Wydanie: II marzec 2019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Zawartoramki"/>
                            <w:widowControl w:val="false"/>
                            <w:jc w:val="center"/>
                            <w:rPr/>
                          </w:pPr>
                          <w:bookmarkStart w:id="45" w:name="__UnoMark__483_3498455499"/>
                          <w:bookmarkEnd w:id="45"/>
                          <w:r>
                            <w:rPr>
                              <w:rFonts w:ascii="Calibri" w:hAnsi="Calibri"/>
                            </w:rPr>
                            <w:t xml:space="preserve">Strona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Calibri" w:hAnsi="Calibri"/>
                            </w:rPr>
                            <w:t xml:space="preserve"> z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NUMPAGES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opka"/>
      <w:rPr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1" distT="0" distB="0" distL="89535" distR="89535" simplePos="0" locked="0" layoutInCell="0" allowOverlap="1" relativeHeight="8">
              <wp:simplePos x="0" y="0"/>
              <wp:positionH relativeFrom="column">
                <wp:align>center</wp:align>
              </wp:positionH>
              <wp:positionV relativeFrom="paragraph">
                <wp:posOffset>-5715</wp:posOffset>
              </wp:positionV>
              <wp:extent cx="5851525" cy="356870"/>
              <wp:effectExtent l="0" t="0" r="0" b="0"/>
              <wp:wrapSquare wrapText="bothSides"/>
              <wp:docPr id="11" name="Obraz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0720" cy="35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tbl>
                          <w:tblPr>
                            <w:tblW w:w="9212" w:type="dxa"/>
                            <w:jc w:val="center"/>
                            <w:tblInd w:w="0" w:type="dxa"/>
                            <w:tblLayout w:type="fixed"/>
                            <w:tblCellMar>
                              <w:top w:w="0" w:type="dxa"/>
                              <w:left w:w="88" w:type="dxa"/>
                              <w:bottom w:w="0" w:type="dxa"/>
                              <w:right w:w="108" w:type="dxa"/>
                            </w:tblCellMar>
                            <w:tblLook w:val="01e0"/>
                          </w:tblPr>
                          <w:tblGrid>
                            <w:gridCol w:w="3070"/>
                            <w:gridCol w:w="3071"/>
                            <w:gridCol w:w="3071"/>
                          </w:tblGrid>
                          <w:tr>
                            <w:trPr>
                              <w:trHeight w:val="549" w:hRule="atLeast"/>
                            </w:trPr>
                            <w:tc>
                              <w:tcPr>
                                <w:tcW w:w="3070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46" w:name="__UnoMark__580_3498455499"/>
                                <w:bookmarkEnd w:id="46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Zmiana Nr 1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47" w:name="__UnoMark__581_3498455499"/>
                                <w:bookmarkStart w:id="48" w:name="__UnoMark__582_3498455499"/>
                                <w:bookmarkEnd w:id="47"/>
                                <w:bookmarkEnd w:id="48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Wydanie: II marzec 2019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Zawartoramki"/>
                                  <w:widowControl w:val="false"/>
                                  <w:jc w:val="center"/>
                                  <w:rPr/>
                                </w:pPr>
                                <w:bookmarkStart w:id="49" w:name="__UnoMark__583_3498455499"/>
                                <w:bookmarkEnd w:id="49"/>
                                <w:r>
                                  <w:rPr>
                                    <w:rFonts w:ascii="Calibri" w:hAnsi="Calibri"/>
                                  </w:rPr>
                                  <w:t xml:space="preserve">Strona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PAGE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6</w:t>
                                </w:r>
                                <w:r>
                                  <w:rPr/>
                                  <w:fldChar w:fldCharType="end"/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 xml:space="preserve"> z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NUMPAGES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17</w:t>
                                </w:r>
                                <w:r>
                                  <w:rPr/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7" fillcolor="white" stroked="t" style="position:absolute;margin-left:10.55pt;margin-top:-0.45pt;width:460.65pt;height:28pt;v-text-anchor:middle;mso-position-horizontal:center">
              <w10:wrap type="none"/>
              <v:fill o:detectmouseclick="t" type="solid" color2="black"/>
              <v:stroke color="black" weight="720" joinstyle="round" endcap="flat"/>
              <v:textbox>
                <w:txbxContent>
                  <w:tbl>
                    <w:tblPr>
                      <w:tblW w:w="9212" w:type="dxa"/>
                      <w:jc w:val="center"/>
                      <w:tblInd w:w="0" w:type="dxa"/>
                      <w:tblLayout w:type="fixed"/>
                      <w:tblCellMar>
                        <w:top w:w="0" w:type="dxa"/>
                        <w:left w:w="88" w:type="dxa"/>
                        <w:bottom w:w="0" w:type="dxa"/>
                        <w:right w:w="108" w:type="dxa"/>
                      </w:tblCellMar>
                      <w:tblLook w:val="01e0"/>
                    </w:tblPr>
                    <w:tblGrid>
                      <w:gridCol w:w="3070"/>
                      <w:gridCol w:w="3071"/>
                      <w:gridCol w:w="3071"/>
                    </w:tblGrid>
                    <w:tr>
                      <w:trPr>
                        <w:trHeight w:val="549" w:hRule="atLeast"/>
                      </w:trPr>
                      <w:tc>
                        <w:tcPr>
                          <w:tcW w:w="3070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50" w:name="__UnoMark__580_3498455499"/>
                          <w:bookmarkEnd w:id="50"/>
                          <w:r>
                            <w:rPr>
                              <w:rFonts w:ascii="Calibri" w:hAnsi="Calibri"/>
                              <w:i/>
                            </w:rPr>
                            <w:t>Zmiana Nr 1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51" w:name="__UnoMark__581_3498455499"/>
                          <w:bookmarkStart w:id="52" w:name="__UnoMark__582_3498455499"/>
                          <w:bookmarkEnd w:id="51"/>
                          <w:bookmarkEnd w:id="52"/>
                          <w:r>
                            <w:rPr>
                              <w:rFonts w:ascii="Calibri" w:hAnsi="Calibri"/>
                              <w:i/>
                            </w:rPr>
                            <w:t>Wydanie: II marzec 2019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Zawartoramki"/>
                            <w:widowControl w:val="false"/>
                            <w:jc w:val="center"/>
                            <w:rPr/>
                          </w:pPr>
                          <w:bookmarkStart w:id="53" w:name="__UnoMark__583_3498455499"/>
                          <w:bookmarkEnd w:id="53"/>
                          <w:r>
                            <w:rPr>
                              <w:rFonts w:ascii="Calibri" w:hAnsi="Calibri"/>
                            </w:rPr>
                            <w:t xml:space="preserve">Strona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6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Calibri" w:hAnsi="Calibri"/>
                            </w:rPr>
                            <w:t xml:space="preserve"> z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NUMPAGES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opka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1" distT="0" distB="0" distL="89535" distR="89535" simplePos="0" locked="0" layoutInCell="0" allowOverlap="1" relativeHeight="9">
              <wp:simplePos x="0" y="0"/>
              <wp:positionH relativeFrom="column">
                <wp:align>center</wp:align>
              </wp:positionH>
              <wp:positionV relativeFrom="paragraph">
                <wp:posOffset>-5715</wp:posOffset>
              </wp:positionV>
              <wp:extent cx="5851525" cy="356870"/>
              <wp:effectExtent l="0" t="0" r="0" b="0"/>
              <wp:wrapSquare wrapText="bothSides"/>
              <wp:docPr id="13" name="Obraz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0720" cy="35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tbl>
                          <w:tblPr>
                            <w:tblW w:w="9212" w:type="dxa"/>
                            <w:jc w:val="center"/>
                            <w:tblInd w:w="0" w:type="dxa"/>
                            <w:tblLayout w:type="fixed"/>
                            <w:tblCellMar>
                              <w:top w:w="0" w:type="dxa"/>
                              <w:left w:w="88" w:type="dxa"/>
                              <w:bottom w:w="0" w:type="dxa"/>
                              <w:right w:w="108" w:type="dxa"/>
                            </w:tblCellMar>
                            <w:tblLook w:val="01e0"/>
                          </w:tblPr>
                          <w:tblGrid>
                            <w:gridCol w:w="3070"/>
                            <w:gridCol w:w="3071"/>
                            <w:gridCol w:w="3071"/>
                          </w:tblGrid>
                          <w:tr>
                            <w:trPr>
                              <w:trHeight w:val="549" w:hRule="atLeast"/>
                            </w:trPr>
                            <w:tc>
                              <w:tcPr>
                                <w:tcW w:w="3070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54" w:name="__UnoMark__768_3498455499"/>
                                <w:bookmarkEnd w:id="54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Zmiana Nr 1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55" w:name="__UnoMark__769_3498455499"/>
                                <w:bookmarkStart w:id="56" w:name="__UnoMark__770_3498455499"/>
                                <w:bookmarkEnd w:id="55"/>
                                <w:bookmarkEnd w:id="56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Wydanie: II marzec 2019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Zawartoramki"/>
                                  <w:widowControl w:val="false"/>
                                  <w:jc w:val="center"/>
                                  <w:rPr/>
                                </w:pPr>
                                <w:bookmarkStart w:id="57" w:name="__UnoMark__771_3498455499"/>
                                <w:bookmarkEnd w:id="57"/>
                                <w:r>
                                  <w:rPr>
                                    <w:rFonts w:ascii="Calibri" w:hAnsi="Calibri"/>
                                  </w:rPr>
                                  <w:t xml:space="preserve">Strona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PAGE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7</w:t>
                                </w:r>
                                <w:r>
                                  <w:rPr/>
                                  <w:fldChar w:fldCharType="end"/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 xml:space="preserve"> z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NUMPAGES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17</w:t>
                                </w:r>
                                <w:r>
                                  <w:rPr/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8" fillcolor="white" stroked="t" style="position:absolute;margin-left:10.55pt;margin-top:-0.45pt;width:460.65pt;height:28pt;v-text-anchor:middle;mso-position-horizontal:center">
              <w10:wrap type="none"/>
              <v:fill o:detectmouseclick="t" type="solid" color2="black"/>
              <v:stroke color="black" weight="720" joinstyle="round" endcap="flat"/>
              <v:textbox>
                <w:txbxContent>
                  <w:tbl>
                    <w:tblPr>
                      <w:tblW w:w="9212" w:type="dxa"/>
                      <w:jc w:val="center"/>
                      <w:tblInd w:w="0" w:type="dxa"/>
                      <w:tblLayout w:type="fixed"/>
                      <w:tblCellMar>
                        <w:top w:w="0" w:type="dxa"/>
                        <w:left w:w="88" w:type="dxa"/>
                        <w:bottom w:w="0" w:type="dxa"/>
                        <w:right w:w="108" w:type="dxa"/>
                      </w:tblCellMar>
                      <w:tblLook w:val="01e0"/>
                    </w:tblPr>
                    <w:tblGrid>
                      <w:gridCol w:w="3070"/>
                      <w:gridCol w:w="3071"/>
                      <w:gridCol w:w="3071"/>
                    </w:tblGrid>
                    <w:tr>
                      <w:trPr>
                        <w:trHeight w:val="549" w:hRule="atLeast"/>
                      </w:trPr>
                      <w:tc>
                        <w:tcPr>
                          <w:tcW w:w="3070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58" w:name="__UnoMark__768_3498455499"/>
                          <w:bookmarkEnd w:id="58"/>
                          <w:r>
                            <w:rPr>
                              <w:rFonts w:ascii="Calibri" w:hAnsi="Calibri"/>
                              <w:i/>
                            </w:rPr>
                            <w:t>Zmiana Nr 1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59" w:name="__UnoMark__769_3498455499"/>
                          <w:bookmarkStart w:id="60" w:name="__UnoMark__770_3498455499"/>
                          <w:bookmarkEnd w:id="59"/>
                          <w:bookmarkEnd w:id="60"/>
                          <w:r>
                            <w:rPr>
                              <w:rFonts w:ascii="Calibri" w:hAnsi="Calibri"/>
                              <w:i/>
                            </w:rPr>
                            <w:t>Wydanie: II marzec 2019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Zawartoramki"/>
                            <w:widowControl w:val="false"/>
                            <w:jc w:val="center"/>
                            <w:rPr/>
                          </w:pPr>
                          <w:bookmarkStart w:id="61" w:name="__UnoMark__771_3498455499"/>
                          <w:bookmarkEnd w:id="61"/>
                          <w:r>
                            <w:rPr>
                              <w:rFonts w:ascii="Calibri" w:hAnsi="Calibri"/>
                            </w:rPr>
                            <w:t xml:space="preserve">Strona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7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Calibri" w:hAnsi="Calibri"/>
                            </w:rPr>
                            <w:t xml:space="preserve"> z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NUMPAGES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opka"/>
      <w:rPr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1" distT="0" distB="0" distL="89535" distR="89535" simplePos="0" locked="0" layoutInCell="0" allowOverlap="1" relativeHeight="10">
              <wp:simplePos x="0" y="0"/>
              <wp:positionH relativeFrom="column">
                <wp:align>center</wp:align>
              </wp:positionH>
              <wp:positionV relativeFrom="paragraph">
                <wp:posOffset>-5715</wp:posOffset>
              </wp:positionV>
              <wp:extent cx="5851525" cy="356870"/>
              <wp:effectExtent l="0" t="0" r="0" b="0"/>
              <wp:wrapSquare wrapText="bothSides"/>
              <wp:docPr id="15" name="Obraz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0720" cy="35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tbl>
                          <w:tblPr>
                            <w:tblW w:w="9212" w:type="dxa"/>
                            <w:jc w:val="center"/>
                            <w:tblInd w:w="0" w:type="dxa"/>
                            <w:tblLayout w:type="fixed"/>
                            <w:tblCellMar>
                              <w:top w:w="0" w:type="dxa"/>
                              <w:left w:w="88" w:type="dxa"/>
                              <w:bottom w:w="0" w:type="dxa"/>
                              <w:right w:w="108" w:type="dxa"/>
                            </w:tblCellMar>
                            <w:tblLook w:val="01e0"/>
                          </w:tblPr>
                          <w:tblGrid>
                            <w:gridCol w:w="3070"/>
                            <w:gridCol w:w="3071"/>
                            <w:gridCol w:w="3071"/>
                          </w:tblGrid>
                          <w:tr>
                            <w:trPr>
                              <w:trHeight w:val="549" w:hRule="atLeast"/>
                            </w:trPr>
                            <w:tc>
                              <w:tcPr>
                                <w:tcW w:w="3070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Autospacing="0" w:before="0" w:afterAutospacing="0" w:after="0"/>
                                  <w:jc w:val="center"/>
                                  <w:rPr/>
                                </w:pPr>
                                <w:bookmarkStart w:id="62" w:name="__UnoMark__870_3498455499"/>
                                <w:bookmarkEnd w:id="62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Zmiana Nr 1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63" w:name="__UnoMark__871_3498455499"/>
                                <w:bookmarkStart w:id="64" w:name="__UnoMark__872_3498455499"/>
                                <w:bookmarkEnd w:id="63"/>
                                <w:bookmarkEnd w:id="64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Wydanie: II marzec 2019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Zawartoramki"/>
                                  <w:widowControl w:val="false"/>
                                  <w:jc w:val="center"/>
                                  <w:rPr/>
                                </w:pPr>
                                <w:bookmarkStart w:id="65" w:name="__UnoMark__873_3498455499"/>
                                <w:bookmarkEnd w:id="65"/>
                                <w:r>
                                  <w:rPr>
                                    <w:rFonts w:ascii="Calibri" w:hAnsi="Calibri"/>
                                  </w:rPr>
                                  <w:t xml:space="preserve">Strona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PAGE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8</w:t>
                                </w:r>
                                <w:r>
                                  <w:rPr/>
                                  <w:fldChar w:fldCharType="end"/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 xml:space="preserve"> z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NUMPAGES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17</w:t>
                                </w:r>
                                <w:r>
                                  <w:rPr/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9" fillcolor="white" stroked="t" style="position:absolute;margin-left:10.55pt;margin-top:-0.45pt;width:460.65pt;height:28pt;v-text-anchor:middle;mso-position-horizontal:center">
              <w10:wrap type="none"/>
              <v:fill o:detectmouseclick="t" type="solid" color2="black"/>
              <v:stroke color="black" weight="720" joinstyle="round" endcap="flat"/>
              <v:textbox>
                <w:txbxContent>
                  <w:tbl>
                    <w:tblPr>
                      <w:tblW w:w="9212" w:type="dxa"/>
                      <w:jc w:val="center"/>
                      <w:tblInd w:w="0" w:type="dxa"/>
                      <w:tblLayout w:type="fixed"/>
                      <w:tblCellMar>
                        <w:top w:w="0" w:type="dxa"/>
                        <w:left w:w="88" w:type="dxa"/>
                        <w:bottom w:w="0" w:type="dxa"/>
                        <w:right w:w="108" w:type="dxa"/>
                      </w:tblCellMar>
                      <w:tblLook w:val="01e0"/>
                    </w:tblPr>
                    <w:tblGrid>
                      <w:gridCol w:w="3070"/>
                      <w:gridCol w:w="3071"/>
                      <w:gridCol w:w="3071"/>
                    </w:tblGrid>
                    <w:tr>
                      <w:trPr>
                        <w:trHeight w:val="549" w:hRule="atLeast"/>
                      </w:trPr>
                      <w:tc>
                        <w:tcPr>
                          <w:tcW w:w="3070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Autospacing="0" w:before="0" w:afterAutospacing="0" w:after="0"/>
                            <w:jc w:val="center"/>
                            <w:rPr/>
                          </w:pPr>
                          <w:bookmarkStart w:id="66" w:name="__UnoMark__870_3498455499"/>
                          <w:bookmarkEnd w:id="66"/>
                          <w:r>
                            <w:rPr>
                              <w:rFonts w:ascii="Calibri" w:hAnsi="Calibri"/>
                              <w:i/>
                            </w:rPr>
                            <w:t>Zmiana Nr 1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67" w:name="__UnoMark__871_3498455499"/>
                          <w:bookmarkStart w:id="68" w:name="__UnoMark__872_3498455499"/>
                          <w:bookmarkEnd w:id="67"/>
                          <w:bookmarkEnd w:id="68"/>
                          <w:r>
                            <w:rPr>
                              <w:rFonts w:ascii="Calibri" w:hAnsi="Calibri"/>
                              <w:i/>
                            </w:rPr>
                            <w:t>Wydanie: II marzec 2019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Zawartoramki"/>
                            <w:widowControl w:val="false"/>
                            <w:jc w:val="center"/>
                            <w:rPr/>
                          </w:pPr>
                          <w:bookmarkStart w:id="69" w:name="__UnoMark__873_3498455499"/>
                          <w:bookmarkEnd w:id="69"/>
                          <w:r>
                            <w:rPr>
                              <w:rFonts w:ascii="Calibri" w:hAnsi="Calibri"/>
                            </w:rPr>
                            <w:t xml:space="preserve">Strona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8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Calibri" w:hAnsi="Calibri"/>
                            </w:rPr>
                            <w:t xml:space="preserve"> z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NUMPAGES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opka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ind w:right="360" w:hanging="0"/>
      <w:rPr/>
    </w:pPr>
    <w:r>
      <w:rPr/>
      <mc:AlternateContent>
        <mc:Choice Requires="wps">
          <w:drawing>
            <wp:anchor behindDoc="1" distT="0" distB="0" distL="89535" distR="89535" simplePos="0" locked="0" layoutInCell="0" allowOverlap="1" relativeHeight="17">
              <wp:simplePos x="0" y="0"/>
              <wp:positionH relativeFrom="column">
                <wp:align>center</wp:align>
              </wp:positionH>
              <wp:positionV relativeFrom="paragraph">
                <wp:posOffset>-5715</wp:posOffset>
              </wp:positionV>
              <wp:extent cx="5851525" cy="356870"/>
              <wp:effectExtent l="0" t="0" r="0" b="0"/>
              <wp:wrapSquare wrapText="bothSides"/>
              <wp:docPr id="17" name="Obraz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0720" cy="356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72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tbl>
                          <w:tblPr>
                            <w:tblW w:w="9212" w:type="dxa"/>
                            <w:jc w:val="center"/>
                            <w:tblInd w:w="0" w:type="dxa"/>
                            <w:tblLayout w:type="fixed"/>
                            <w:tblCellMar>
                              <w:top w:w="0" w:type="dxa"/>
                              <w:left w:w="88" w:type="dxa"/>
                              <w:bottom w:w="0" w:type="dxa"/>
                              <w:right w:w="108" w:type="dxa"/>
                            </w:tblCellMar>
                            <w:tblLook w:val="01e0"/>
                          </w:tblPr>
                          <w:tblGrid>
                            <w:gridCol w:w="3070"/>
                            <w:gridCol w:w="3071"/>
                            <w:gridCol w:w="3071"/>
                          </w:tblGrid>
                          <w:tr>
                            <w:trPr>
                              <w:trHeight w:val="549" w:hRule="atLeast"/>
                            </w:trPr>
                            <w:tc>
                              <w:tcPr>
                                <w:tcW w:w="3070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70" w:name="__UnoMark__1708_3498455499"/>
                                <w:bookmarkEnd w:id="70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Zmiana Nr 0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Tretekstu"/>
                                  <w:widowControl w:val="false"/>
                                  <w:spacing w:before="0" w:after="0"/>
                                  <w:jc w:val="center"/>
                                  <w:rPr/>
                                </w:pPr>
                                <w:bookmarkStart w:id="71" w:name="__UnoMark__1709_3498455499"/>
                                <w:bookmarkStart w:id="72" w:name="__UnoMark__1710_3498455499"/>
                                <w:bookmarkEnd w:id="71"/>
                                <w:bookmarkEnd w:id="72"/>
                                <w:r>
                                  <w:rPr>
                                    <w:rFonts w:ascii="Calibri" w:hAnsi="Calibri"/>
                                    <w:i/>
                                  </w:rPr>
                                  <w:t>Wydanie: marzec 2019</w:t>
                                </w:r>
                              </w:p>
                            </w:tc>
                            <w:tc>
                              <w:tcPr>
                                <w:tcW w:w="3071" w:type="dxa"/>
                                <w:tcBorders>
                                  <w:top w:val="single" w:sz="4" w:space="0" w:color="00000A"/>
                                  <w:left w:val="single" w:sz="4" w:space="0" w:color="00000A"/>
                                  <w:bottom w:val="single" w:sz="4" w:space="0" w:color="00000A"/>
                                  <w:right w:val="single" w:sz="4" w:space="0" w:color="00000A"/>
                                </w:tcBorders>
                                <w:shd w:color="auto" w:fill="auto" w:val="clear"/>
                                <w:vAlign w:val="center"/>
                              </w:tcPr>
                              <w:p>
                                <w:pPr>
                                  <w:pStyle w:val="Zawartoramki"/>
                                  <w:widowControl w:val="false"/>
                                  <w:jc w:val="center"/>
                                  <w:rPr/>
                                </w:pPr>
                                <w:bookmarkStart w:id="73" w:name="__UnoMark__1711_3498455499"/>
                                <w:bookmarkEnd w:id="73"/>
                                <w:r>
                                  <w:rPr>
                                    <w:rFonts w:ascii="Calibri" w:hAnsi="Calibri"/>
                                  </w:rPr>
                                  <w:t xml:space="preserve">Strona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PAGE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13</w:t>
                                </w:r>
                                <w:r>
                                  <w:rPr/>
                                  <w:fldChar w:fldCharType="end"/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 xml:space="preserve"> z </w:t>
                                </w:r>
                                <w:r>
                                  <w:rPr/>
                                  <w:fldChar w:fldCharType="begin"/>
                                </w:r>
                                <w:r>
                                  <w:rPr/>
                                  <w:instrText> NUMPAGES </w:instrText>
                                </w:r>
                                <w:r>
                                  <w:rPr/>
                                  <w:fldChar w:fldCharType="separate"/>
                                </w:r>
                                <w:r>
                                  <w:rPr/>
                                  <w:t>17</w:t>
                                </w:r>
                                <w:r>
                                  <w:rPr/>
                                  <w:fldChar w:fldCharType="end"/>
                                </w:r>
                              </w:p>
                            </w:tc>
                          </w:tr>
                        </w:tbl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Obraz10" fillcolor="white" stroked="t" style="position:absolute;margin-left:10.55pt;margin-top:-0.45pt;width:460.65pt;height:28pt;v-text-anchor:middle;mso-position-horizontal:center">
              <w10:wrap type="none"/>
              <v:fill o:detectmouseclick="t" type="solid" color2="black"/>
              <v:stroke color="black" weight="720" joinstyle="round" endcap="flat"/>
              <v:textbox>
                <w:txbxContent>
                  <w:tbl>
                    <w:tblPr>
                      <w:tblW w:w="9212" w:type="dxa"/>
                      <w:jc w:val="center"/>
                      <w:tblInd w:w="0" w:type="dxa"/>
                      <w:tblLayout w:type="fixed"/>
                      <w:tblCellMar>
                        <w:top w:w="0" w:type="dxa"/>
                        <w:left w:w="88" w:type="dxa"/>
                        <w:bottom w:w="0" w:type="dxa"/>
                        <w:right w:w="108" w:type="dxa"/>
                      </w:tblCellMar>
                      <w:tblLook w:val="01e0"/>
                    </w:tblPr>
                    <w:tblGrid>
                      <w:gridCol w:w="3070"/>
                      <w:gridCol w:w="3071"/>
                      <w:gridCol w:w="3071"/>
                    </w:tblGrid>
                    <w:tr>
                      <w:trPr>
                        <w:trHeight w:val="549" w:hRule="atLeast"/>
                      </w:trPr>
                      <w:tc>
                        <w:tcPr>
                          <w:tcW w:w="3070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74" w:name="__UnoMark__1708_3498455499"/>
                          <w:bookmarkEnd w:id="74"/>
                          <w:r>
                            <w:rPr>
                              <w:rFonts w:ascii="Calibri" w:hAnsi="Calibri"/>
                              <w:i/>
                            </w:rPr>
                            <w:t>Zmiana Nr 0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Tretekstu"/>
                            <w:widowControl w:val="false"/>
                            <w:spacing w:before="0" w:after="0"/>
                            <w:jc w:val="center"/>
                            <w:rPr/>
                          </w:pPr>
                          <w:bookmarkStart w:id="75" w:name="__UnoMark__1709_3498455499"/>
                          <w:bookmarkStart w:id="76" w:name="__UnoMark__1710_3498455499"/>
                          <w:bookmarkEnd w:id="75"/>
                          <w:bookmarkEnd w:id="76"/>
                          <w:r>
                            <w:rPr>
                              <w:rFonts w:ascii="Calibri" w:hAnsi="Calibri"/>
                              <w:i/>
                            </w:rPr>
                            <w:t>Wydanie: marzec 2019</w:t>
                          </w:r>
                        </w:p>
                      </w:tc>
                      <w:tc>
                        <w:tcPr>
                          <w:tcW w:w="3071" w:type="dxa"/>
                          <w:tcBorders>
                            <w:top w:val="single" w:sz="4" w:space="0" w:color="00000A"/>
                            <w:left w:val="single" w:sz="4" w:space="0" w:color="00000A"/>
                            <w:bottom w:val="single" w:sz="4" w:space="0" w:color="00000A"/>
                            <w:right w:val="single" w:sz="4" w:space="0" w:color="00000A"/>
                          </w:tcBorders>
                          <w:shd w:color="auto" w:fill="auto" w:val="clear"/>
                          <w:vAlign w:val="center"/>
                        </w:tcPr>
                        <w:p>
                          <w:pPr>
                            <w:pStyle w:val="Zawartoramki"/>
                            <w:widowControl w:val="false"/>
                            <w:jc w:val="center"/>
                            <w:rPr/>
                          </w:pPr>
                          <w:bookmarkStart w:id="77" w:name="__UnoMark__1711_3498455499"/>
                          <w:bookmarkEnd w:id="77"/>
                          <w:r>
                            <w:rPr>
                              <w:rFonts w:ascii="Calibri" w:hAnsi="Calibri"/>
                            </w:rPr>
                            <w:t xml:space="preserve">Strona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13</w:t>
                          </w:r>
                          <w:r>
                            <w:rPr/>
                            <w:fldChar w:fldCharType="end"/>
                          </w:r>
                          <w:r>
                            <w:rPr>
                              <w:rFonts w:ascii="Calibri" w:hAnsi="Calibri"/>
                            </w:rPr>
                            <w:t xml:space="preserve"> z </w:t>
                          </w:r>
                          <w:r>
                            <w:rPr/>
                            <w:fldChar w:fldCharType="begin"/>
                          </w:r>
                          <w:r>
                            <w:rPr/>
                            <w:instrText> NUMPAGES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17</w:t>
                          </w:r>
                          <w:r>
                            <w:rPr/>
                            <w:fldChar w:fldCharType="end"/>
                          </w:r>
                        </w:p>
                      </w:tc>
                    </w:tr>
                  </w:tbl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  <w:p>
    <w:pPr>
      <w:pStyle w:val="Stopk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214" w:type="dxa"/>
      <w:jc w:val="left"/>
      <w:tblInd w:w="235" w:type="dxa"/>
      <w:tblLayout w:type="fixed"/>
      <w:tblCellMar>
        <w:top w:w="0" w:type="dxa"/>
        <w:left w:w="93" w:type="dxa"/>
        <w:bottom w:w="0" w:type="dxa"/>
        <w:right w:w="108" w:type="dxa"/>
      </w:tblCellMar>
      <w:tblLook w:val="04a0"/>
    </w:tblPr>
    <w:tblGrid>
      <w:gridCol w:w="7373"/>
      <w:gridCol w:w="1840"/>
    </w:tblGrid>
    <w:tr>
      <w:trPr>
        <w:tblHeader w:val="true"/>
        <w:trHeight w:val="977" w:hRule="atLeast"/>
      </w:trPr>
      <w:tc>
        <w:tcPr>
          <w:tcW w:w="737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color="auto" w:fill="auto" w:val="clear"/>
          <w:vAlign w:val="center"/>
        </w:tcPr>
        <w:p>
          <w:pPr>
            <w:pStyle w:val="Gwka"/>
            <w:widowControl w:val="false"/>
            <w:jc w:val="center"/>
            <w:rPr/>
          </w:pPr>
          <w:r>
            <w:rPr/>
            <w:t xml:space="preserve">INSTRUKCJA OPERACYJNA LĄDOWISKA </w:t>
          </w:r>
          <w:r>
            <w:rPr>
              <w:i/>
              <w:iCs/>
            </w:rPr>
            <w:t xml:space="preserve">(Staszów  Szpital) </w:t>
          </w:r>
        </w:p>
      </w:tc>
      <w:tc>
        <w:tcPr>
          <w:tcW w:w="1840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color="auto" w:fill="auto" w:val="clear"/>
          <w:vAlign w:val="center"/>
        </w:tcPr>
        <w:p>
          <w:pPr>
            <w:pStyle w:val="Gwka"/>
            <w:widowControl w:val="false"/>
            <w:jc w:val="center"/>
            <w:rPr/>
          </w:pPr>
          <w:r>
            <w:rPr/>
            <w:t>INOP</w:t>
          </w:r>
        </w:p>
      </w:tc>
    </w:tr>
  </w:tbl>
  <w:p>
    <w:pPr>
      <w:pStyle w:val="Gwka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header9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203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75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47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9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9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63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5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0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95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0" w:hanging="390"/>
      </w:pPr>
      <w:rPr>
        <w:sz w:val="20"/>
        <w:i w:val="false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90" w:hanging="390"/>
      </w:pPr>
      <w:rPr>
        <w:sz w:val="20"/>
        <w:b/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0" w:hanging="390"/>
      </w:pPr>
      <w:rPr>
        <w:sz w:val="20"/>
        <w:i w:val="false"/>
        <w:b w:val="false"/>
        <w:rFonts w:ascii="Arial" w:hAnsi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50"/>
  <w:defaultTabStop w:val="709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semiHidden="0" w:unhideWhenUsed="0" w:qFormat="1"/>
  </w:latentStyles>
  <w:style w:type="paragraph" w:styleId="Normal" w:default="1">
    <w:name w:val="Normal"/>
    <w:qFormat/>
    <w:rsid w:val="00b156c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 w:customStyle="1">
    <w:name w:val="Heading 1"/>
    <w:basedOn w:val="Normal"/>
    <w:qFormat/>
    <w:rsid w:val="00b156cc"/>
    <w:pPr>
      <w:keepNext w:val="true"/>
      <w:numPr>
        <w:ilvl w:val="0"/>
        <w:numId w:val="1"/>
      </w:numPr>
      <w:spacing w:lineRule="auto" w:line="360"/>
      <w:outlineLvl w:val="0"/>
    </w:pPr>
    <w:rPr>
      <w:b/>
      <w:bCs/>
      <w:sz w:val="28"/>
    </w:rPr>
  </w:style>
  <w:style w:type="paragraph" w:styleId="Nagwek2" w:customStyle="1">
    <w:name w:val="Heading 2"/>
    <w:basedOn w:val="Normal"/>
    <w:qFormat/>
    <w:rsid w:val="00b156cc"/>
    <w:pPr>
      <w:keepNext w:val="true"/>
      <w:spacing w:lineRule="auto" w:line="360"/>
      <w:outlineLvl w:val="1"/>
    </w:pPr>
    <w:rPr>
      <w:rFonts w:ascii="Arial" w:hAnsi="Arial" w:cs="Arial"/>
      <w:b/>
      <w:bCs/>
    </w:rPr>
  </w:style>
  <w:style w:type="paragraph" w:styleId="Nagwek3" w:customStyle="1">
    <w:name w:val="Heading 3"/>
    <w:basedOn w:val="Normal"/>
    <w:qFormat/>
    <w:rsid w:val="00b156cc"/>
    <w:pPr>
      <w:keepNext w:val="true"/>
      <w:spacing w:lineRule="auto" w:line="360"/>
      <w:ind w:left="2832" w:firstLine="708"/>
      <w:outlineLvl w:val="2"/>
    </w:pPr>
    <w:rPr>
      <w:rFonts w:ascii="Arial" w:hAnsi="Arial" w:cs="Arial"/>
      <w:b/>
    </w:rPr>
  </w:style>
  <w:style w:type="paragraph" w:styleId="Nagwek4" w:customStyle="1">
    <w:name w:val="Heading 4"/>
    <w:basedOn w:val="Normal"/>
    <w:qFormat/>
    <w:rsid w:val="00b156cc"/>
    <w:pPr>
      <w:keepNext w:val="true"/>
      <w:spacing w:lineRule="auto" w:line="360"/>
      <w:jc w:val="center"/>
      <w:outlineLvl w:val="3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semiHidden/>
    <w:qFormat/>
    <w:rsid w:val="00b156cc"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sid w:val="00b156cc"/>
    <w:rPr/>
  </w:style>
  <w:style w:type="character" w:styleId="TematkomentarzaZnak" w:customStyle="1">
    <w:name w:val="Temat komentarza Znak"/>
    <w:qFormat/>
    <w:rsid w:val="00b156cc"/>
    <w:rPr>
      <w:b/>
      <w:bCs/>
    </w:rPr>
  </w:style>
  <w:style w:type="character" w:styleId="TekstdymkaZnak" w:customStyle="1">
    <w:name w:val="Tekst dymka Znak"/>
    <w:qFormat/>
    <w:rsid w:val="00b156cc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qFormat/>
    <w:rsid w:val="00b156cc"/>
    <w:rPr>
      <w:sz w:val="24"/>
      <w:szCs w:val="24"/>
    </w:rPr>
  </w:style>
  <w:style w:type="character" w:styleId="Czeinternetowe" w:customStyle="1">
    <w:name w:val="Łącze internetowe"/>
    <w:uiPriority w:val="99"/>
    <w:rsid w:val="00b156cc"/>
    <w:rPr>
      <w:color w:val="0000FF"/>
      <w:u w:val="single"/>
    </w:rPr>
  </w:style>
  <w:style w:type="character" w:styleId="Nagwek1Znak" w:customStyle="1">
    <w:name w:val="Nagłówek 1 Znak"/>
    <w:qFormat/>
    <w:rsid w:val="00b156cc"/>
    <w:rPr>
      <w:b/>
      <w:bCs/>
      <w:sz w:val="28"/>
      <w:szCs w:val="24"/>
    </w:rPr>
  </w:style>
  <w:style w:type="character" w:styleId="Pagenumber">
    <w:name w:val="page number"/>
    <w:basedOn w:val="DefaultParagraphFont"/>
    <w:semiHidden/>
    <w:qFormat/>
    <w:rsid w:val="00b156cc"/>
    <w:rPr/>
  </w:style>
  <w:style w:type="character" w:styleId="StopkaZnak" w:customStyle="1">
    <w:name w:val="Stopka Znak"/>
    <w:uiPriority w:val="99"/>
    <w:qFormat/>
    <w:rsid w:val="00b156cc"/>
    <w:rPr>
      <w:sz w:val="24"/>
      <w:szCs w:val="24"/>
    </w:rPr>
  </w:style>
  <w:style w:type="character" w:styleId="NagwekZnak" w:customStyle="1">
    <w:name w:val="Nagłówek Znak"/>
    <w:qFormat/>
    <w:rsid w:val="00b156cc"/>
    <w:rPr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semiHidden/>
    <w:rsid w:val="00b156cc"/>
    <w:pPr>
      <w:spacing w:before="0" w:after="120"/>
    </w:pPr>
    <w:rPr/>
  </w:style>
  <w:style w:type="paragraph" w:styleId="Lista">
    <w:name w:val="List"/>
    <w:basedOn w:val="Tretekstu"/>
    <w:rsid w:val="00b156cc"/>
    <w:pPr/>
    <w:rPr>
      <w:rFonts w:cs="Mangal"/>
    </w:rPr>
  </w:style>
  <w:style w:type="paragraph" w:styleId="Caption" w:customStyle="1">
    <w:name w:val="Caption"/>
    <w:basedOn w:val="Normal"/>
    <w:qFormat/>
    <w:rsid w:val="00b156cc"/>
    <w:pPr>
      <w:suppressLineNumbers/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Normal"/>
    <w:qFormat/>
    <w:rsid w:val="00b156cc"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Normal"/>
    <w:semiHidden/>
    <w:rsid w:val="00b156cc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Kkon" w:customStyle="1">
    <w:name w:val="kkon"/>
    <w:basedOn w:val="Normal"/>
    <w:qFormat/>
    <w:rsid w:val="00b156cc"/>
    <w:pPr>
      <w:suppressAutoHyphens w:val="true"/>
      <w:spacing w:lineRule="auto" w:line="360"/>
      <w:ind w:firstLine="510"/>
      <w:jc w:val="both"/>
    </w:pPr>
    <w:rPr>
      <w:rFonts w:ascii="Arial" w:hAnsi="Arial"/>
      <w:sz w:val="26"/>
    </w:rPr>
  </w:style>
  <w:style w:type="paragraph" w:styleId="Wcicietrecitekstu">
    <w:name w:val="Body Text Indent"/>
    <w:basedOn w:val="Normal"/>
    <w:semiHidden/>
    <w:rsid w:val="00b156cc"/>
    <w:pPr>
      <w:spacing w:lineRule="auto" w:line="360"/>
      <w:ind w:left="426" w:hanging="426"/>
      <w:jc w:val="both"/>
    </w:pPr>
    <w:rPr/>
  </w:style>
  <w:style w:type="paragraph" w:styleId="BlockText">
    <w:name w:val="Block Text"/>
    <w:basedOn w:val="Normal"/>
    <w:semiHidden/>
    <w:qFormat/>
    <w:rsid w:val="00b156cc"/>
    <w:pPr>
      <w:ind w:left="360" w:right="-432" w:hanging="0"/>
    </w:pPr>
    <w:rPr>
      <w:szCs w:val="20"/>
    </w:rPr>
  </w:style>
  <w:style w:type="paragraph" w:styleId="NormalWeb">
    <w:name w:val="Normal (Web)"/>
    <w:basedOn w:val="Normal"/>
    <w:semiHidden/>
    <w:unhideWhenUsed/>
    <w:qFormat/>
    <w:rsid w:val="00b156cc"/>
    <w:pPr>
      <w:spacing w:beforeAutospacing="1" w:afterAutospacing="1"/>
    </w:pPr>
    <w:rPr/>
  </w:style>
  <w:style w:type="paragraph" w:styleId="Annotationtext">
    <w:name w:val="annotation text"/>
    <w:basedOn w:val="Normal"/>
    <w:semiHidden/>
    <w:qFormat/>
    <w:rsid w:val="00b156cc"/>
    <w:pPr/>
    <w:rPr>
      <w:sz w:val="20"/>
      <w:szCs w:val="20"/>
    </w:rPr>
  </w:style>
  <w:style w:type="paragraph" w:styleId="Annotationsubject">
    <w:name w:val="annotation subject"/>
    <w:basedOn w:val="Annotationtext"/>
    <w:qFormat/>
    <w:rsid w:val="00b156cc"/>
    <w:pPr/>
    <w:rPr>
      <w:b/>
      <w:bCs/>
    </w:rPr>
  </w:style>
  <w:style w:type="paragraph" w:styleId="BalloonText">
    <w:name w:val="Balloon Text"/>
    <w:basedOn w:val="Normal"/>
    <w:qFormat/>
    <w:rsid w:val="00b156cc"/>
    <w:pPr/>
    <w:rPr>
      <w:rFonts w:ascii="Tahoma" w:hAnsi="Tahoma" w:cs="Tahoma"/>
      <w:sz w:val="16"/>
      <w:szCs w:val="16"/>
    </w:rPr>
  </w:style>
  <w:style w:type="paragraph" w:styleId="Stopka" w:customStyle="1">
    <w:name w:val="Footer"/>
    <w:basedOn w:val="Normal"/>
    <w:uiPriority w:val="99"/>
    <w:rsid w:val="00b156cc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BodyTextIndent2">
    <w:name w:val="Body Text Indent 2"/>
    <w:basedOn w:val="Normal"/>
    <w:semiHidden/>
    <w:qFormat/>
    <w:rsid w:val="00b156cc"/>
    <w:pPr>
      <w:spacing w:lineRule="auto" w:line="360"/>
      <w:ind w:left="426" w:hanging="66"/>
      <w:jc w:val="both"/>
    </w:pPr>
    <w:rPr>
      <w:rFonts w:ascii="Arial" w:hAnsi="Arial" w:cs="Arial"/>
      <w:sz w:val="20"/>
      <w:szCs w:val="20"/>
    </w:rPr>
  </w:style>
  <w:style w:type="paragraph" w:styleId="BodyTextIndent3">
    <w:name w:val="Body Text Indent 3"/>
    <w:basedOn w:val="Normal"/>
    <w:semiHidden/>
    <w:qFormat/>
    <w:rsid w:val="00b156cc"/>
    <w:pPr>
      <w:spacing w:lineRule="auto" w:line="360"/>
      <w:ind w:left="426" w:hanging="0"/>
      <w:jc w:val="both"/>
    </w:pPr>
    <w:rPr>
      <w:rFonts w:ascii="Arial" w:hAnsi="Arial" w:cs="Arial"/>
      <w:sz w:val="20"/>
      <w:szCs w:val="20"/>
    </w:rPr>
  </w:style>
  <w:style w:type="paragraph" w:styleId="BodyText2">
    <w:name w:val="Body Text 2"/>
    <w:basedOn w:val="Normal"/>
    <w:semiHidden/>
    <w:qFormat/>
    <w:rsid w:val="00b156cc"/>
    <w:pPr/>
    <w:rPr>
      <w:rFonts w:ascii="Arial" w:hAnsi="Arial" w:cs="Arial"/>
      <w:i/>
      <w:sz w:val="18"/>
      <w:szCs w:val="18"/>
    </w:rPr>
  </w:style>
  <w:style w:type="paragraph" w:styleId="TOCHeading">
    <w:name w:val="TOC Heading"/>
    <w:basedOn w:val="Nagwek1"/>
    <w:uiPriority w:val="39"/>
    <w:qFormat/>
    <w:rsid w:val="007f4054"/>
    <w:pPr>
      <w:keepLines/>
      <w:numPr>
        <w:ilvl w:val="0"/>
        <w:numId w:val="0"/>
      </w:numPr>
      <w:spacing w:lineRule="auto" w:line="276" w:before="480" w:after="0"/>
    </w:pPr>
    <w:rPr>
      <w:rFonts w:ascii="Cambria" w:hAnsi="Cambria"/>
      <w:color w:val="365F91"/>
      <w:szCs w:val="28"/>
    </w:rPr>
  </w:style>
  <w:style w:type="paragraph" w:styleId="Spistreci2" w:customStyle="1">
    <w:name w:val="TOC 2"/>
    <w:basedOn w:val="Normal"/>
    <w:autoRedefine/>
    <w:uiPriority w:val="39"/>
    <w:unhideWhenUsed/>
    <w:qFormat/>
    <w:rsid w:val="007f4054"/>
    <w:pPr>
      <w:ind w:left="240" w:hanging="0"/>
    </w:pPr>
    <w:rPr>
      <w:rFonts w:ascii="Calibri" w:hAnsi="Calibri"/>
      <w:smallCaps/>
      <w:sz w:val="20"/>
      <w:szCs w:val="20"/>
    </w:rPr>
  </w:style>
  <w:style w:type="paragraph" w:styleId="Spistreci1" w:customStyle="1">
    <w:name w:val="TOC 1"/>
    <w:basedOn w:val="Normal"/>
    <w:autoRedefine/>
    <w:uiPriority w:val="39"/>
    <w:unhideWhenUsed/>
    <w:qFormat/>
    <w:rsid w:val="007f4054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3" w:customStyle="1">
    <w:name w:val="TOC 3"/>
    <w:basedOn w:val="Normal"/>
    <w:autoRedefine/>
    <w:uiPriority w:val="39"/>
    <w:unhideWhenUsed/>
    <w:qFormat/>
    <w:rsid w:val="007f4054"/>
    <w:pPr>
      <w:ind w:left="480" w:hanging="0"/>
    </w:pPr>
    <w:rPr>
      <w:rFonts w:ascii="Calibri" w:hAnsi="Calibri"/>
      <w:i/>
      <w:iCs/>
      <w:sz w:val="20"/>
      <w:szCs w:val="20"/>
    </w:rPr>
  </w:style>
  <w:style w:type="paragraph" w:styleId="Spistreci4" w:customStyle="1">
    <w:name w:val="TOC 4"/>
    <w:basedOn w:val="Normal"/>
    <w:autoRedefine/>
    <w:uiPriority w:val="39"/>
    <w:unhideWhenUsed/>
    <w:rsid w:val="007f4054"/>
    <w:pPr>
      <w:ind w:left="720" w:hanging="0"/>
    </w:pPr>
    <w:rPr>
      <w:rFonts w:ascii="Calibri" w:hAnsi="Calibri"/>
      <w:sz w:val="18"/>
      <w:szCs w:val="18"/>
    </w:rPr>
  </w:style>
  <w:style w:type="paragraph" w:styleId="Spistreci5" w:customStyle="1">
    <w:name w:val="TOC 5"/>
    <w:basedOn w:val="Normal"/>
    <w:autoRedefine/>
    <w:uiPriority w:val="39"/>
    <w:unhideWhenUsed/>
    <w:rsid w:val="007f4054"/>
    <w:pPr>
      <w:ind w:left="960" w:hanging="0"/>
    </w:pPr>
    <w:rPr>
      <w:rFonts w:ascii="Calibri" w:hAnsi="Calibri"/>
      <w:sz w:val="18"/>
      <w:szCs w:val="18"/>
    </w:rPr>
  </w:style>
  <w:style w:type="paragraph" w:styleId="Spistreci6" w:customStyle="1">
    <w:name w:val="TOC 6"/>
    <w:basedOn w:val="Normal"/>
    <w:autoRedefine/>
    <w:uiPriority w:val="39"/>
    <w:unhideWhenUsed/>
    <w:rsid w:val="007f4054"/>
    <w:pPr>
      <w:ind w:left="1200" w:hanging="0"/>
    </w:pPr>
    <w:rPr>
      <w:rFonts w:ascii="Calibri" w:hAnsi="Calibri"/>
      <w:sz w:val="18"/>
      <w:szCs w:val="18"/>
    </w:rPr>
  </w:style>
  <w:style w:type="paragraph" w:styleId="Spistreci7" w:customStyle="1">
    <w:name w:val="TOC 7"/>
    <w:basedOn w:val="Normal"/>
    <w:autoRedefine/>
    <w:uiPriority w:val="39"/>
    <w:unhideWhenUsed/>
    <w:rsid w:val="007f4054"/>
    <w:pPr>
      <w:ind w:left="1440" w:hanging="0"/>
    </w:pPr>
    <w:rPr>
      <w:rFonts w:ascii="Calibri" w:hAnsi="Calibri"/>
      <w:sz w:val="18"/>
      <w:szCs w:val="18"/>
    </w:rPr>
  </w:style>
  <w:style w:type="paragraph" w:styleId="Spistreci8" w:customStyle="1">
    <w:name w:val="TOC 8"/>
    <w:basedOn w:val="Normal"/>
    <w:autoRedefine/>
    <w:uiPriority w:val="39"/>
    <w:unhideWhenUsed/>
    <w:rsid w:val="007f4054"/>
    <w:pPr>
      <w:ind w:left="1680" w:hanging="0"/>
    </w:pPr>
    <w:rPr>
      <w:rFonts w:ascii="Calibri" w:hAnsi="Calibri"/>
      <w:sz w:val="18"/>
      <w:szCs w:val="18"/>
    </w:rPr>
  </w:style>
  <w:style w:type="paragraph" w:styleId="Spistreci9" w:customStyle="1">
    <w:name w:val="TOC 9"/>
    <w:basedOn w:val="Normal"/>
    <w:autoRedefine/>
    <w:uiPriority w:val="39"/>
    <w:unhideWhenUsed/>
    <w:rsid w:val="007f4054"/>
    <w:pPr>
      <w:ind w:left="1920" w:hanging="0"/>
    </w:pPr>
    <w:rPr>
      <w:rFonts w:ascii="Calibri" w:hAnsi="Calibri"/>
      <w:sz w:val="18"/>
      <w:szCs w:val="18"/>
    </w:rPr>
  </w:style>
  <w:style w:type="paragraph" w:styleId="Zawartoramki" w:customStyle="1">
    <w:name w:val="Zawartość ramki"/>
    <w:basedOn w:val="Normal"/>
    <w:qFormat/>
    <w:rsid w:val="00b156cc"/>
    <w:pPr/>
    <w:rPr/>
  </w:style>
  <w:style w:type="paragraph" w:styleId="Zawartotabeli">
    <w:name w:val="Zawartość tabel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a1b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eader" Target="header1.xml"/><Relationship Id="rId4" Type="http://schemas.openxmlformats.org/officeDocument/2006/relationships/footer" Target="footer2.xml"/><Relationship Id="rId5" Type="http://schemas.openxmlformats.org/officeDocument/2006/relationships/header" Target="header2.xml"/><Relationship Id="rId6" Type="http://schemas.openxmlformats.org/officeDocument/2006/relationships/footer" Target="footer3.xml"/><Relationship Id="rId7" Type="http://schemas.openxmlformats.org/officeDocument/2006/relationships/header" Target="header3.xml"/><Relationship Id="rId8" Type="http://schemas.openxmlformats.org/officeDocument/2006/relationships/footer" Target="footer4.xml"/><Relationship Id="rId9" Type="http://schemas.openxmlformats.org/officeDocument/2006/relationships/header" Target="header4.xml"/><Relationship Id="rId10" Type="http://schemas.openxmlformats.org/officeDocument/2006/relationships/footer" Target="footer5.xml"/><Relationship Id="rId11" Type="http://schemas.openxmlformats.org/officeDocument/2006/relationships/header" Target="header5.xml"/><Relationship Id="rId12" Type="http://schemas.openxmlformats.org/officeDocument/2006/relationships/footer" Target="footer6.xml"/><Relationship Id="rId13" Type="http://schemas.openxmlformats.org/officeDocument/2006/relationships/header" Target="header6.xml"/><Relationship Id="rId14" Type="http://schemas.openxmlformats.org/officeDocument/2006/relationships/footer" Target="footer7.xml"/><Relationship Id="rId15" Type="http://schemas.openxmlformats.org/officeDocument/2006/relationships/header" Target="header7.xml"/><Relationship Id="rId16" Type="http://schemas.openxmlformats.org/officeDocument/2006/relationships/footer" Target="footer8.xml"/><Relationship Id="rId17" Type="http://schemas.openxmlformats.org/officeDocument/2006/relationships/hyperlink" Target="mailto:sekretariat@szpitalstaszow.pl" TargetMode="External"/><Relationship Id="rId18" Type="http://schemas.openxmlformats.org/officeDocument/2006/relationships/hyperlink" Target="tel:+48" TargetMode="External"/><Relationship Id="rId19" Type="http://schemas.openxmlformats.org/officeDocument/2006/relationships/hyperlink" Target="mailto:fis.okecie@pansa.pl" TargetMode="External"/><Relationship Id="rId20" Type="http://schemas.openxmlformats.org/officeDocument/2006/relationships/hyperlink" Target="mailto:meto_krakow@imgw.pl" TargetMode="External"/><Relationship Id="rId21" Type="http://schemas.openxmlformats.org/officeDocument/2006/relationships/hyperlink" Target="http://www.imgw.pl/" TargetMode="External"/><Relationship Id="rId22" Type="http://schemas.openxmlformats.org/officeDocument/2006/relationships/hyperlink" Target="http://pogodyka.pl/radary" TargetMode="External"/><Relationship Id="rId23" Type="http://schemas.openxmlformats.org/officeDocument/2006/relationships/header" Target="header8.xml"/><Relationship Id="rId24" Type="http://schemas.openxmlformats.org/officeDocument/2006/relationships/header" Target="header9.xml"/><Relationship Id="rId25" Type="http://schemas.openxmlformats.org/officeDocument/2006/relationships/footer" Target="footer9.xml"/><Relationship Id="rId26" Type="http://schemas.openxmlformats.org/officeDocument/2006/relationships/footer" Target="footer10.xml"/><Relationship Id="rId27" Type="http://schemas.openxmlformats.org/officeDocument/2006/relationships/numbering" Target="numbering.xml"/><Relationship Id="rId28" Type="http://schemas.openxmlformats.org/officeDocument/2006/relationships/fontTable" Target="fontTable.xml"/><Relationship Id="rId29" Type="http://schemas.openxmlformats.org/officeDocument/2006/relationships/settings" Target="settings.xml"/><Relationship Id="rId3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LibreOffice/7.0.1.2$Windows_X86_64 LibreOffice_project/7cbcfc562f6eb6708b5ff7d7397325de9e764452</Application>
  <Pages>17</Pages>
  <Words>2574</Words>
  <Characters>16444</Characters>
  <CharactersWithSpaces>18693</CharactersWithSpaces>
  <Paragraphs>381</Paragraphs>
  <Company>aon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2019-04-17T10:11:00Z</dcterms:created>
  <dc:creator>krzys</dc:creator>
  <dc:description/>
  <dc:language>pl-PL</dc:language>
  <cp:lastModifiedBy/>
  <cp:lastPrinted>2022-02-15T11:13:42Z</cp:lastPrinted>
  <dcterms:modified xsi:type="dcterms:W3CDTF">2024-12-02T13:29:36Z</dcterms:modified>
  <cp:revision>7</cp:revision>
  <dc:subject/>
  <dc:title>Szpital Specjalistyczny Świętego Wojciecha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